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291"/>
      </w:tblGrid>
      <w:tr w:rsidR="0078538B" w:rsidRPr="008A03B9" w14:paraId="4E0B3977" w14:textId="77777777" w:rsidTr="612BA24D">
        <w:tc>
          <w:tcPr>
            <w:tcW w:w="2070" w:type="dxa"/>
            <w:tcBorders>
              <w:top w:val="single" w:sz="4" w:space="0" w:color="auto"/>
              <w:left w:val="single" w:sz="4" w:space="0" w:color="auto"/>
              <w:bottom w:val="single" w:sz="4" w:space="0" w:color="auto"/>
              <w:right w:val="single" w:sz="4" w:space="0" w:color="auto"/>
            </w:tcBorders>
            <w:shd w:val="clear" w:color="auto" w:fill="auto"/>
          </w:tcPr>
          <w:p w14:paraId="5EE1E8FC" w14:textId="77777777" w:rsidR="0078538B" w:rsidRPr="0048576D" w:rsidRDefault="0078538B" w:rsidP="00666A6D">
            <w:pPr>
              <w:spacing w:before="120" w:after="120"/>
              <w:jc w:val="center"/>
              <w:rPr>
                <w:rFonts w:ascii="Arial" w:hAnsi="Arial" w:cs="Arial"/>
                <w:smallCaps/>
                <w:color w:val="984806" w:themeColor="accent6" w:themeShade="80"/>
                <w:sz w:val="20"/>
                <w:szCs w:val="20"/>
              </w:rPr>
            </w:pPr>
            <w:r>
              <w:rPr>
                <w:rFonts w:ascii="Arial" w:hAnsi="Arial" w:cs="Arial"/>
                <w:noProof/>
                <w:color w:val="FFFFFF"/>
                <w:sz w:val="20"/>
                <w:szCs w:val="20"/>
              </w:rPr>
              <w:drawing>
                <wp:inline distT="0" distB="0" distL="0" distR="0" wp14:anchorId="1FA8614D" wp14:editId="19A97D00">
                  <wp:extent cx="758394" cy="811911"/>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970"/>
                          <a:stretch/>
                        </pic:blipFill>
                        <pic:spPr bwMode="auto">
                          <a:xfrm>
                            <a:off x="0" y="0"/>
                            <a:ext cx="758394" cy="8119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1" w:type="dxa"/>
            <w:tcBorders>
              <w:top w:val="single" w:sz="4" w:space="0" w:color="auto"/>
              <w:left w:val="single" w:sz="4" w:space="0" w:color="auto"/>
              <w:bottom w:val="single" w:sz="4" w:space="0" w:color="auto"/>
              <w:right w:val="single" w:sz="4" w:space="0" w:color="auto"/>
            </w:tcBorders>
            <w:shd w:val="clear" w:color="auto" w:fill="FFFF00"/>
          </w:tcPr>
          <w:p w14:paraId="1BB3E384" w14:textId="038A9C1B" w:rsidR="0078538B" w:rsidRPr="005E3F66" w:rsidRDefault="0078538B" w:rsidP="00666A6D">
            <w:pPr>
              <w:spacing w:before="240" w:after="120"/>
              <w:jc w:val="center"/>
              <w:rPr>
                <w:rFonts w:ascii="Arial" w:hAnsi="Arial" w:cs="Arial"/>
                <w:b/>
                <w:sz w:val="20"/>
                <w:szCs w:val="20"/>
              </w:rPr>
            </w:pPr>
            <w:r w:rsidRPr="005E3F66">
              <w:rPr>
                <w:rFonts w:ascii="Arial" w:hAnsi="Arial" w:cs="Arial"/>
                <w:b/>
                <w:sz w:val="20"/>
                <w:szCs w:val="20"/>
              </w:rPr>
              <w:t>DREXEL UNIVERSITY</w:t>
            </w:r>
            <w:r w:rsidR="007C65DD">
              <w:rPr>
                <w:rFonts w:ascii="Arial" w:hAnsi="Arial" w:cs="Arial"/>
                <w:b/>
                <w:sz w:val="20"/>
                <w:szCs w:val="20"/>
              </w:rPr>
              <w:t>’S INSTITUTIONAL</w:t>
            </w:r>
            <w:r w:rsidRPr="005E3F66">
              <w:rPr>
                <w:rFonts w:ascii="Arial" w:hAnsi="Arial" w:cs="Arial"/>
                <w:b/>
                <w:sz w:val="20"/>
                <w:szCs w:val="20"/>
              </w:rPr>
              <w:t xml:space="preserve"> BIOSAFETY COMMITTEE</w:t>
            </w:r>
          </w:p>
          <w:p w14:paraId="5F2BFBDE" w14:textId="77777777" w:rsidR="0078538B" w:rsidRPr="005E3F66" w:rsidRDefault="56C24AD7" w:rsidP="7DD09CE6">
            <w:pPr>
              <w:spacing w:after="120"/>
              <w:jc w:val="center"/>
              <w:rPr>
                <w:rFonts w:ascii="Arial" w:hAnsi="Arial" w:cs="Arial"/>
                <w:b/>
                <w:bCs/>
              </w:rPr>
            </w:pPr>
            <w:r w:rsidRPr="6B38BC61">
              <w:rPr>
                <w:rFonts w:ascii="Arial" w:hAnsi="Arial" w:cs="Arial"/>
                <w:b/>
                <w:bCs/>
              </w:rPr>
              <w:t>BIOSAFETY PROTOCOL APPLICATION</w:t>
            </w:r>
          </w:p>
          <w:p w14:paraId="356A6757" w14:textId="6C56F657" w:rsidR="0078538B" w:rsidRPr="005E3F66" w:rsidRDefault="77E359B1" w:rsidP="612BA24D">
            <w:pPr>
              <w:spacing w:after="120"/>
              <w:jc w:val="center"/>
              <w:rPr>
                <w:rFonts w:ascii="Arial" w:hAnsi="Arial" w:cs="Arial"/>
                <w:b/>
                <w:bCs/>
                <w:i/>
                <w:iCs/>
              </w:rPr>
            </w:pPr>
            <w:r w:rsidRPr="612BA24D">
              <w:rPr>
                <w:rFonts w:ascii="Arial" w:hAnsi="Arial" w:cs="Arial"/>
                <w:b/>
                <w:bCs/>
              </w:rPr>
              <w:t xml:space="preserve">Low-Risk </w:t>
            </w:r>
            <w:r w:rsidR="0078538B" w:rsidRPr="612BA24D">
              <w:rPr>
                <w:rFonts w:ascii="Arial" w:hAnsi="Arial" w:cs="Arial"/>
                <w:b/>
                <w:bCs/>
              </w:rPr>
              <w:t xml:space="preserve">Human Specimens </w:t>
            </w:r>
            <w:r w:rsidR="00396C0A" w:rsidRPr="612BA24D">
              <w:rPr>
                <w:rFonts w:ascii="Arial" w:hAnsi="Arial" w:cs="Arial"/>
                <w:b/>
                <w:bCs/>
              </w:rPr>
              <w:t xml:space="preserve">Review </w:t>
            </w:r>
            <w:r w:rsidR="0078538B" w:rsidRPr="612BA24D">
              <w:rPr>
                <w:rFonts w:ascii="Arial" w:hAnsi="Arial" w:cs="Arial"/>
                <w:b/>
                <w:bCs/>
              </w:rPr>
              <w:t>Form (Form F)</w:t>
            </w:r>
          </w:p>
        </w:tc>
      </w:tr>
      <w:tr w:rsidR="006C6DBF" w:rsidRPr="008A03B9" w14:paraId="4CB9D82A" w14:textId="77777777" w:rsidTr="612BA24D">
        <w:trPr>
          <w:trHeight w:val="548"/>
        </w:trPr>
        <w:tc>
          <w:tcPr>
            <w:tcW w:w="9361" w:type="dxa"/>
            <w:gridSpan w:val="2"/>
            <w:tcBorders>
              <w:top w:val="single" w:sz="4" w:space="0" w:color="auto"/>
              <w:left w:val="nil"/>
              <w:bottom w:val="nil"/>
              <w:right w:val="nil"/>
            </w:tcBorders>
            <w:shd w:val="clear" w:color="auto" w:fill="auto"/>
          </w:tcPr>
          <w:p w14:paraId="5EE20AA1" w14:textId="30DB3E07" w:rsidR="006C6DBF" w:rsidRPr="003D64F5" w:rsidRDefault="006C6DBF" w:rsidP="006C6DBF">
            <w:pPr>
              <w:spacing w:before="120" w:after="120"/>
              <w:jc w:val="center"/>
              <w:rPr>
                <w:rFonts w:ascii="Arial" w:hAnsi="Arial" w:cs="Arial"/>
                <w:b/>
                <w:i/>
                <w:color w:val="003478"/>
                <w:sz w:val="20"/>
                <w:szCs w:val="20"/>
              </w:rPr>
            </w:pPr>
            <w:r w:rsidRPr="003D64F5">
              <w:rPr>
                <w:rFonts w:ascii="Arial" w:hAnsi="Arial" w:cs="Arial"/>
                <w:b/>
                <w:i/>
                <w:color w:val="003478"/>
                <w:sz w:val="20"/>
                <w:szCs w:val="20"/>
              </w:rPr>
              <w:t>Instructions</w:t>
            </w:r>
          </w:p>
          <w:p w14:paraId="4A2FBDD6" w14:textId="5F4ABEB9" w:rsidR="00477697" w:rsidRPr="003D64F5" w:rsidRDefault="0CF854BA" w:rsidP="612BA24D">
            <w:pPr>
              <w:pStyle w:val="ListParagraph"/>
              <w:numPr>
                <w:ilvl w:val="0"/>
                <w:numId w:val="13"/>
              </w:numPr>
              <w:spacing w:after="60"/>
              <w:ind w:left="346"/>
              <w:rPr>
                <w:rFonts w:ascii="Arial" w:hAnsi="Arial" w:cs="Arial"/>
                <w:i/>
                <w:iCs/>
                <w:color w:val="003478"/>
                <w:sz w:val="20"/>
                <w:szCs w:val="20"/>
              </w:rPr>
            </w:pPr>
            <w:r w:rsidRPr="003D64F5">
              <w:rPr>
                <w:rFonts w:ascii="Arial" w:hAnsi="Arial" w:cs="Arial"/>
                <w:i/>
                <w:iCs/>
                <w:color w:val="003478"/>
                <w:sz w:val="20"/>
                <w:szCs w:val="20"/>
              </w:rPr>
              <w:t xml:space="preserve">Complete this form and </w:t>
            </w:r>
            <w:r w:rsidR="00DD2262" w:rsidRPr="003D64F5">
              <w:rPr>
                <w:rFonts w:ascii="Arial" w:hAnsi="Arial" w:cs="Arial"/>
                <w:i/>
                <w:iCs/>
                <w:color w:val="003478"/>
                <w:sz w:val="20"/>
                <w:szCs w:val="20"/>
              </w:rPr>
              <w:t>submit it</w:t>
            </w:r>
            <w:r w:rsidR="0D4A2220" w:rsidRPr="003D64F5">
              <w:rPr>
                <w:rFonts w:ascii="Arial" w:hAnsi="Arial" w:cs="Arial"/>
                <w:i/>
                <w:iCs/>
                <w:color w:val="003478"/>
                <w:sz w:val="20"/>
                <w:szCs w:val="20"/>
              </w:rPr>
              <w:t xml:space="preserve"> </w:t>
            </w:r>
            <w:r w:rsidR="00FE754E" w:rsidRPr="003D64F5">
              <w:rPr>
                <w:rFonts w:ascii="Arial" w:hAnsi="Arial" w:cs="Arial"/>
                <w:i/>
                <w:iCs/>
                <w:color w:val="003478"/>
                <w:sz w:val="20"/>
                <w:szCs w:val="20"/>
              </w:rPr>
              <w:t>(and any supporting documentation) to</w:t>
            </w:r>
            <w:r w:rsidR="00BA00D3" w:rsidRPr="003D64F5">
              <w:rPr>
                <w:rFonts w:ascii="Arial" w:hAnsi="Arial" w:cs="Arial"/>
                <w:i/>
                <w:iCs/>
                <w:color w:val="003478"/>
                <w:sz w:val="20"/>
                <w:szCs w:val="20"/>
              </w:rPr>
              <w:t xml:space="preserve"> the</w:t>
            </w:r>
            <w:r w:rsidR="00FE754E" w:rsidRPr="003D64F5">
              <w:rPr>
                <w:rFonts w:ascii="Arial" w:hAnsi="Arial" w:cs="Arial"/>
                <w:i/>
                <w:iCs/>
                <w:color w:val="003478"/>
                <w:sz w:val="20"/>
                <w:szCs w:val="20"/>
              </w:rPr>
              <w:t xml:space="preserve"> </w:t>
            </w:r>
            <w:r w:rsidR="00BA00D3" w:rsidRPr="003D64F5">
              <w:rPr>
                <w:rFonts w:ascii="Arial" w:hAnsi="Arial" w:cs="Arial"/>
                <w:i/>
                <w:iCs/>
                <w:color w:val="003478"/>
                <w:sz w:val="20"/>
                <w:szCs w:val="20"/>
              </w:rPr>
              <w:t xml:space="preserve">Institutional Review Board (IRB) with </w:t>
            </w:r>
            <w:r w:rsidR="00FE754E" w:rsidRPr="003D64F5">
              <w:rPr>
                <w:rFonts w:ascii="Arial" w:hAnsi="Arial" w:cs="Arial"/>
                <w:i/>
                <w:iCs/>
                <w:color w:val="003478"/>
                <w:sz w:val="20"/>
                <w:szCs w:val="20"/>
              </w:rPr>
              <w:t xml:space="preserve">your </w:t>
            </w:r>
            <w:r w:rsidR="00BA00D3" w:rsidRPr="003D64F5">
              <w:rPr>
                <w:rFonts w:ascii="Arial" w:hAnsi="Arial" w:cs="Arial"/>
                <w:i/>
                <w:iCs/>
                <w:color w:val="003478"/>
                <w:sz w:val="20"/>
                <w:szCs w:val="20"/>
              </w:rPr>
              <w:t xml:space="preserve">human </w:t>
            </w:r>
            <w:proofErr w:type="gramStart"/>
            <w:r w:rsidR="00BA00D3" w:rsidRPr="003D64F5">
              <w:rPr>
                <w:rFonts w:ascii="Arial" w:hAnsi="Arial" w:cs="Arial"/>
                <w:i/>
                <w:iCs/>
                <w:color w:val="003478"/>
                <w:sz w:val="20"/>
                <w:szCs w:val="20"/>
              </w:rPr>
              <w:t>subjects</w:t>
            </w:r>
            <w:proofErr w:type="gramEnd"/>
            <w:r w:rsidR="00BA00D3" w:rsidRPr="003D64F5">
              <w:rPr>
                <w:rFonts w:ascii="Arial" w:hAnsi="Arial" w:cs="Arial"/>
                <w:i/>
                <w:iCs/>
                <w:color w:val="003478"/>
                <w:sz w:val="20"/>
                <w:szCs w:val="20"/>
              </w:rPr>
              <w:t xml:space="preserve"> research protocol. </w:t>
            </w:r>
            <w:r w:rsidR="4FC7C446" w:rsidRPr="003D64F5">
              <w:rPr>
                <w:rFonts w:ascii="Arial" w:hAnsi="Arial" w:cs="Arial"/>
                <w:i/>
                <w:iCs/>
                <w:color w:val="003478"/>
                <w:sz w:val="20"/>
                <w:szCs w:val="20"/>
              </w:rPr>
              <w:t xml:space="preserve">The </w:t>
            </w:r>
            <w:r w:rsidR="00BA00D3" w:rsidRPr="003D64F5">
              <w:rPr>
                <w:rFonts w:ascii="Arial" w:hAnsi="Arial" w:cs="Arial"/>
                <w:i/>
                <w:iCs/>
                <w:color w:val="003478"/>
                <w:sz w:val="20"/>
                <w:szCs w:val="20"/>
              </w:rPr>
              <w:t xml:space="preserve">IRB </w:t>
            </w:r>
            <w:r w:rsidR="51CBB035" w:rsidRPr="003D64F5">
              <w:rPr>
                <w:rFonts w:ascii="Arial" w:hAnsi="Arial" w:cs="Arial"/>
                <w:i/>
                <w:iCs/>
                <w:color w:val="003478"/>
                <w:sz w:val="20"/>
                <w:szCs w:val="20"/>
              </w:rPr>
              <w:t>analyst</w:t>
            </w:r>
            <w:r w:rsidR="00BA00D3" w:rsidRPr="003D64F5">
              <w:rPr>
                <w:rFonts w:ascii="Arial" w:hAnsi="Arial" w:cs="Arial"/>
                <w:i/>
                <w:iCs/>
                <w:color w:val="003478"/>
                <w:sz w:val="20"/>
                <w:szCs w:val="20"/>
              </w:rPr>
              <w:t xml:space="preserve"> will forward this form to the </w:t>
            </w:r>
            <w:r w:rsidR="00D04C69" w:rsidRPr="003D64F5">
              <w:rPr>
                <w:rFonts w:ascii="Arial" w:hAnsi="Arial" w:cs="Arial"/>
                <w:i/>
                <w:iCs/>
                <w:color w:val="003478"/>
                <w:sz w:val="20"/>
                <w:szCs w:val="20"/>
              </w:rPr>
              <w:t>IB</w:t>
            </w:r>
            <w:r w:rsidR="00BA00D3" w:rsidRPr="003D64F5">
              <w:rPr>
                <w:rFonts w:ascii="Arial" w:hAnsi="Arial" w:cs="Arial"/>
                <w:i/>
                <w:iCs/>
                <w:color w:val="003478"/>
                <w:sz w:val="20"/>
                <w:szCs w:val="20"/>
              </w:rPr>
              <w:t xml:space="preserve">C for review. </w:t>
            </w:r>
            <w:r w:rsidR="1E80B6FF" w:rsidRPr="003D64F5">
              <w:rPr>
                <w:rFonts w:ascii="Arial" w:hAnsi="Arial" w:cs="Arial"/>
                <w:i/>
                <w:iCs/>
                <w:color w:val="003478"/>
                <w:sz w:val="20"/>
                <w:szCs w:val="20"/>
              </w:rPr>
              <w:t xml:space="preserve">  Once this form has been reviewed by the IBC, you will receive an IBC exemption letter indicating the review of these studies has been completed and does not require IBC oversight.  If the IBC review determines that IBC oversight is required, a determination notification will be sent with instructions on how to submit a full biosafety protocol application for full committee review.</w:t>
            </w:r>
          </w:p>
          <w:p w14:paraId="48190CC4" w14:textId="77777777" w:rsidR="003D64F5" w:rsidRPr="003D64F5" w:rsidRDefault="003D64F5" w:rsidP="003D64F5">
            <w:pPr>
              <w:pStyle w:val="ListParagraph"/>
              <w:spacing w:after="60"/>
              <w:ind w:left="346"/>
              <w:rPr>
                <w:rFonts w:ascii="Arial" w:hAnsi="Arial" w:cs="Arial"/>
                <w:i/>
                <w:iCs/>
                <w:color w:val="003478"/>
                <w:sz w:val="20"/>
                <w:szCs w:val="20"/>
              </w:rPr>
            </w:pPr>
          </w:p>
          <w:p w14:paraId="01F4A34C" w14:textId="4175D769" w:rsidR="00477697" w:rsidRPr="003D64F5" w:rsidRDefault="00477697" w:rsidP="003D64F5">
            <w:pPr>
              <w:pStyle w:val="ListParagraph"/>
              <w:numPr>
                <w:ilvl w:val="0"/>
                <w:numId w:val="13"/>
              </w:numPr>
              <w:spacing w:after="60"/>
              <w:ind w:left="346"/>
              <w:rPr>
                <w:rFonts w:ascii="Arial" w:hAnsi="Arial" w:cs="Arial"/>
                <w:i/>
                <w:iCs/>
                <w:color w:val="003478"/>
                <w:sz w:val="20"/>
                <w:szCs w:val="20"/>
              </w:rPr>
            </w:pPr>
            <w:r w:rsidRPr="003D64F5">
              <w:rPr>
                <w:rFonts w:ascii="Arial" w:hAnsi="Arial" w:cs="Arial"/>
                <w:i/>
                <w:iCs/>
                <w:color w:val="003478"/>
                <w:sz w:val="20"/>
                <w:szCs w:val="20"/>
              </w:rPr>
              <w:t xml:space="preserve">More than one type of human specimen may be </w:t>
            </w:r>
            <w:r w:rsidR="00396C0A" w:rsidRPr="003D64F5">
              <w:rPr>
                <w:rFonts w:ascii="Arial" w:hAnsi="Arial" w:cs="Arial"/>
                <w:i/>
                <w:iCs/>
                <w:color w:val="003478"/>
                <w:sz w:val="20"/>
                <w:szCs w:val="20"/>
              </w:rPr>
              <w:t xml:space="preserve">reviewed </w:t>
            </w:r>
            <w:r w:rsidRPr="003D64F5">
              <w:rPr>
                <w:rFonts w:ascii="Arial" w:hAnsi="Arial" w:cs="Arial"/>
                <w:i/>
                <w:iCs/>
                <w:color w:val="003478"/>
                <w:sz w:val="20"/>
                <w:szCs w:val="20"/>
              </w:rPr>
              <w:t xml:space="preserve">using the same form. For example, a study involving the collection of blood, urine, and sputum specimens from study participants could be </w:t>
            </w:r>
            <w:r w:rsidR="00396C0A" w:rsidRPr="003D64F5">
              <w:rPr>
                <w:rFonts w:ascii="Arial" w:hAnsi="Arial" w:cs="Arial"/>
                <w:i/>
                <w:iCs/>
                <w:color w:val="003478"/>
                <w:sz w:val="20"/>
                <w:szCs w:val="20"/>
              </w:rPr>
              <w:t xml:space="preserve">reviewed </w:t>
            </w:r>
            <w:r w:rsidRPr="003D64F5">
              <w:rPr>
                <w:rFonts w:ascii="Arial" w:hAnsi="Arial" w:cs="Arial"/>
                <w:i/>
                <w:iCs/>
                <w:color w:val="003478"/>
                <w:sz w:val="20"/>
                <w:szCs w:val="20"/>
              </w:rPr>
              <w:t>using a single form</w:t>
            </w:r>
            <w:r w:rsidR="003D64F5" w:rsidRPr="003D64F5">
              <w:rPr>
                <w:rFonts w:ascii="Arial" w:hAnsi="Arial" w:cs="Arial"/>
                <w:i/>
                <w:iCs/>
                <w:color w:val="003478"/>
                <w:sz w:val="20"/>
                <w:szCs w:val="20"/>
              </w:rPr>
              <w:t>.</w:t>
            </w:r>
          </w:p>
          <w:p w14:paraId="5BB9C9F5" w14:textId="77777777" w:rsidR="003D64F5" w:rsidRPr="003D64F5" w:rsidRDefault="003D64F5" w:rsidP="003D64F5">
            <w:pPr>
              <w:spacing w:after="60"/>
              <w:rPr>
                <w:rFonts w:ascii="Arial" w:hAnsi="Arial" w:cs="Arial"/>
                <w:i/>
                <w:iCs/>
                <w:color w:val="003478"/>
                <w:sz w:val="20"/>
                <w:szCs w:val="20"/>
              </w:rPr>
            </w:pPr>
          </w:p>
          <w:p w14:paraId="0168DCE5" w14:textId="3140A344" w:rsidR="00E17856" w:rsidRPr="003D64F5" w:rsidRDefault="00E17856" w:rsidP="612BA24D">
            <w:pPr>
              <w:pStyle w:val="ListParagraph"/>
              <w:numPr>
                <w:ilvl w:val="0"/>
                <w:numId w:val="13"/>
              </w:numPr>
              <w:spacing w:after="60"/>
              <w:ind w:left="346"/>
              <w:rPr>
                <w:rFonts w:ascii="Arial" w:hAnsi="Arial" w:cs="Arial"/>
                <w:i/>
                <w:iCs/>
                <w:color w:val="003478"/>
                <w:sz w:val="20"/>
                <w:szCs w:val="20"/>
              </w:rPr>
            </w:pPr>
            <w:r w:rsidRPr="003D64F5">
              <w:rPr>
                <w:rFonts w:ascii="Arial" w:hAnsi="Arial" w:cs="Arial"/>
                <w:i/>
                <w:iCs/>
                <w:color w:val="003478"/>
                <w:sz w:val="20"/>
                <w:szCs w:val="20"/>
              </w:rPr>
              <w:t>If you have questions about this form or the application process, please contact us by e-mail (</w:t>
            </w:r>
            <w:hyperlink r:id="rId12">
              <w:r w:rsidRPr="003D64F5">
                <w:rPr>
                  <w:rStyle w:val="Hyperlink"/>
                  <w:rFonts w:ascii="Arial" w:hAnsi="Arial" w:cs="Arial"/>
                  <w:i/>
                  <w:iCs/>
                  <w:sz w:val="20"/>
                  <w:szCs w:val="20"/>
                </w:rPr>
                <w:t>biosafety</w:t>
              </w:r>
              <w:r w:rsidR="612BA24D" w:rsidRPr="003D64F5">
                <w:rPr>
                  <w:rStyle w:val="Hyperlink"/>
                  <w:rFonts w:ascii="Arial" w:hAnsi="Arial" w:cs="Arial"/>
                  <w:i/>
                  <w:iCs/>
                  <w:sz w:val="20"/>
                  <w:szCs w:val="20"/>
                </w:rPr>
                <w:t>@drexel.edu</w:t>
              </w:r>
            </w:hyperlink>
            <w:r w:rsidRPr="003D64F5">
              <w:rPr>
                <w:rFonts w:ascii="Arial" w:hAnsi="Arial" w:cs="Arial"/>
                <w:i/>
                <w:iCs/>
                <w:color w:val="003478"/>
                <w:sz w:val="20"/>
                <w:szCs w:val="20"/>
              </w:rPr>
              <w:t>).</w:t>
            </w:r>
          </w:p>
          <w:p w14:paraId="4254DD48" w14:textId="7AE6C3DB" w:rsidR="00A54B57" w:rsidRPr="003D64F5" w:rsidRDefault="00A54B57" w:rsidP="00A54B57">
            <w:pPr>
              <w:rPr>
                <w:rFonts w:ascii="Arial" w:hAnsi="Arial" w:cs="Arial"/>
                <w:i/>
                <w:color w:val="003478"/>
                <w:sz w:val="20"/>
                <w:szCs w:val="20"/>
              </w:rPr>
            </w:pPr>
          </w:p>
        </w:tc>
      </w:tr>
    </w:tbl>
    <w:p w14:paraId="64DEF993" w14:textId="77777777" w:rsidR="004F286C" w:rsidRDefault="004F286C">
      <w:pPr>
        <w:rPr>
          <w:rFonts w:ascii="Arial" w:hAnsi="Arial" w:cs="Arial"/>
          <w:color w:val="984806" w:themeColor="accent6" w:themeShade="80"/>
          <w:sz w:val="20"/>
          <w:szCs w:val="20"/>
        </w:rPr>
      </w:pPr>
    </w:p>
    <w:p w14:paraId="2549B2BF" w14:textId="77777777" w:rsidR="00BA00D3" w:rsidRDefault="00BA00D3">
      <w:pPr>
        <w:rPr>
          <w:rFonts w:ascii="Arial" w:hAnsi="Arial" w:cs="Arial"/>
          <w:color w:val="984806" w:themeColor="accent6" w:themeShade="80"/>
          <w:sz w:val="20"/>
          <w:szCs w:val="20"/>
        </w:rPr>
      </w:pPr>
    </w:p>
    <w:p w14:paraId="175B01F6" w14:textId="1966F32A" w:rsidR="00BA00D3" w:rsidRDefault="00BA00D3">
      <w:pPr>
        <w:spacing w:after="200" w:line="276" w:lineRule="auto"/>
        <w:rPr>
          <w:rFonts w:ascii="Arial" w:hAnsi="Arial" w:cs="Arial"/>
          <w:color w:val="984806" w:themeColor="accent6" w:themeShade="80"/>
          <w:sz w:val="20"/>
          <w:szCs w:val="20"/>
        </w:rPr>
      </w:pPr>
      <w:r>
        <w:rPr>
          <w:rFonts w:ascii="Arial" w:hAnsi="Arial" w:cs="Arial"/>
          <w:color w:val="984806" w:themeColor="accent6" w:themeShade="80"/>
          <w:sz w:val="20"/>
          <w:szCs w:val="20"/>
        </w:rPr>
        <w:br w:type="page"/>
      </w:r>
    </w:p>
    <w:p w14:paraId="1D8B5FF6" w14:textId="77777777" w:rsidR="00BA00D3" w:rsidRDefault="00BA00D3">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3081"/>
        <w:gridCol w:w="3221"/>
      </w:tblGrid>
      <w:tr w:rsidR="00A01BB2" w:rsidRPr="00DD6344" w14:paraId="7A217E32" w14:textId="77777777" w:rsidTr="7DD09CE6">
        <w:tc>
          <w:tcPr>
            <w:tcW w:w="9361" w:type="dxa"/>
            <w:gridSpan w:val="3"/>
            <w:shd w:val="clear" w:color="auto" w:fill="FFFF00"/>
            <w:vAlign w:val="center"/>
          </w:tcPr>
          <w:p w14:paraId="3E1D03A4" w14:textId="088F23AB" w:rsidR="00A01BB2" w:rsidRPr="00DD6344" w:rsidRDefault="00A01BB2" w:rsidP="00337CB7">
            <w:pPr>
              <w:pStyle w:val="DrexelProjectTitle"/>
              <w:numPr>
                <w:ilvl w:val="0"/>
                <w:numId w:val="0"/>
              </w:numPr>
            </w:pPr>
            <w:r w:rsidRPr="00DD6344">
              <w:br w:type="page"/>
              <w:t xml:space="preserve">1. PROJECT </w:t>
            </w:r>
            <w:r w:rsidR="00AF6452">
              <w:t>INFORMATION</w:t>
            </w:r>
          </w:p>
        </w:tc>
      </w:tr>
      <w:tr w:rsidR="00A01BB2" w:rsidRPr="002502D4" w14:paraId="2FC72913" w14:textId="77777777" w:rsidTr="7DD09CE6">
        <w:trPr>
          <w:trHeight w:val="107"/>
        </w:trPr>
        <w:tc>
          <w:tcPr>
            <w:tcW w:w="6140" w:type="dxa"/>
            <w:gridSpan w:val="2"/>
            <w:tcBorders>
              <w:bottom w:val="single" w:sz="4" w:space="0" w:color="auto"/>
            </w:tcBorders>
          </w:tcPr>
          <w:p w14:paraId="71F33946" w14:textId="6D760C42" w:rsidR="00A01BB2" w:rsidRPr="002502D4" w:rsidRDefault="00D3342D" w:rsidP="00C57782">
            <w:pPr>
              <w:pStyle w:val="DREXELSignatureTXT"/>
            </w:pPr>
            <w:r>
              <w:t>Study</w:t>
            </w:r>
            <w:r w:rsidR="00A01BB2" w:rsidRPr="002502D4">
              <w:t xml:space="preserve"> Title (</w:t>
            </w:r>
            <w:r w:rsidR="006A6F79" w:rsidRPr="006A6F79">
              <w:t>Must exactly match the grant title if externally funded</w:t>
            </w:r>
            <w:r>
              <w:t>)</w:t>
            </w:r>
          </w:p>
          <w:p w14:paraId="1AE92F0A" w14:textId="5C90B2F9" w:rsidR="00E5306C" w:rsidRPr="00BA0105" w:rsidRDefault="00C6677B"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c>
          <w:tcPr>
            <w:tcW w:w="3221" w:type="dxa"/>
            <w:tcBorders>
              <w:bottom w:val="single" w:sz="4" w:space="0" w:color="auto"/>
            </w:tcBorders>
          </w:tcPr>
          <w:p w14:paraId="7EBE48CD" w14:textId="16D94BBB" w:rsidR="00A01BB2" w:rsidRPr="002502D4" w:rsidRDefault="00D3342D" w:rsidP="00C57782">
            <w:pPr>
              <w:pStyle w:val="DREXELSignatureTXT"/>
            </w:pPr>
            <w:r>
              <w:t>Sponsor</w:t>
            </w:r>
          </w:p>
          <w:p w14:paraId="64FBED30" w14:textId="4EAA2B3C" w:rsidR="00E5306C"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r>
      <w:tr w:rsidR="00E71EFD" w:rsidRPr="002502D4" w14:paraId="6474538C" w14:textId="77777777" w:rsidTr="7DD09CE6">
        <w:trPr>
          <w:trHeight w:val="260"/>
        </w:trPr>
        <w:tc>
          <w:tcPr>
            <w:tcW w:w="9361" w:type="dxa"/>
            <w:gridSpan w:val="3"/>
            <w:tcBorders>
              <w:bottom w:val="nil"/>
            </w:tcBorders>
          </w:tcPr>
          <w:p w14:paraId="3AB8F3F8" w14:textId="587AECDF" w:rsidR="00E71EFD" w:rsidRPr="00E71EFD" w:rsidRDefault="00D3342D" w:rsidP="00C57782">
            <w:pPr>
              <w:pStyle w:val="DREXELSignatureTXT"/>
            </w:pPr>
            <w:r>
              <w:t>Protocol I</w:t>
            </w:r>
            <w:r w:rsidR="00E71EFD">
              <w:t>dentifiers (provide all that apply)</w:t>
            </w:r>
          </w:p>
        </w:tc>
      </w:tr>
      <w:tr w:rsidR="00E35096" w:rsidRPr="002502D4" w14:paraId="4D70F6AF" w14:textId="77777777" w:rsidTr="7DD09CE6">
        <w:trPr>
          <w:trHeight w:val="40"/>
        </w:trPr>
        <w:tc>
          <w:tcPr>
            <w:tcW w:w="3059" w:type="dxa"/>
            <w:tcBorders>
              <w:top w:val="nil"/>
            </w:tcBorders>
          </w:tcPr>
          <w:p w14:paraId="74F95820" w14:textId="20D0E43A" w:rsidR="00E35096" w:rsidRPr="002502D4" w:rsidRDefault="623DF9E6" w:rsidP="00C57782">
            <w:pPr>
              <w:pStyle w:val="DREXELSignatureTXT"/>
            </w:pPr>
            <w:r>
              <w:t xml:space="preserve"> IRB / WIRB #</w:t>
            </w:r>
          </w:p>
          <w:p w14:paraId="1CB6B4C5" w14:textId="2EFC73F4" w:rsidR="00E35096"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c>
          <w:tcPr>
            <w:tcW w:w="3081" w:type="dxa"/>
            <w:tcBorders>
              <w:top w:val="nil"/>
            </w:tcBorders>
          </w:tcPr>
          <w:p w14:paraId="2841A7D5" w14:textId="0DEF5B3E" w:rsidR="00E35096" w:rsidRPr="002502D4" w:rsidRDefault="5159AD57" w:rsidP="00C57782">
            <w:pPr>
              <w:pStyle w:val="DREXELSignatureTXT"/>
            </w:pPr>
            <w:r>
              <w:t>IBC</w:t>
            </w:r>
            <w:r w:rsidR="5BD64B0A">
              <w:t xml:space="preserve"> Protocol #</w:t>
            </w:r>
          </w:p>
          <w:p w14:paraId="79D06E0B" w14:textId="3FF8F2D4" w:rsidR="00E35096"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c>
          <w:tcPr>
            <w:tcW w:w="3221" w:type="dxa"/>
            <w:tcBorders>
              <w:top w:val="nil"/>
            </w:tcBorders>
          </w:tcPr>
          <w:p w14:paraId="4C1A89C4" w14:textId="734F5663" w:rsidR="00E35096" w:rsidRPr="002502D4" w:rsidRDefault="623DF9E6" w:rsidP="00C57782">
            <w:pPr>
              <w:pStyle w:val="DREXELSignatureTXT"/>
            </w:pPr>
            <w:r>
              <w:t>IACUC Protocol #</w:t>
            </w:r>
          </w:p>
          <w:p w14:paraId="31240217" w14:textId="2A3F3E0D" w:rsidR="00E35096"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r>
    </w:tbl>
    <w:p w14:paraId="001A1876" w14:textId="77777777" w:rsidR="00A01BB2" w:rsidRDefault="00A01BB2" w:rsidP="00E5306C">
      <w:pPr>
        <w:spacing w:before="60" w:after="60"/>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1"/>
        <w:gridCol w:w="1460"/>
        <w:gridCol w:w="3220"/>
      </w:tblGrid>
      <w:tr w:rsidR="00D51F25" w:rsidRPr="00DD6344" w14:paraId="1E03A30F" w14:textId="77777777" w:rsidTr="008A1185">
        <w:tc>
          <w:tcPr>
            <w:tcW w:w="5000" w:type="pct"/>
            <w:gridSpan w:val="4"/>
            <w:shd w:val="clear" w:color="auto" w:fill="FFFF00"/>
            <w:vAlign w:val="center"/>
          </w:tcPr>
          <w:p w14:paraId="13577A83" w14:textId="129D2037" w:rsidR="00D51F25" w:rsidRPr="00DD6344" w:rsidRDefault="00D51F25" w:rsidP="00337CB7">
            <w:pPr>
              <w:pStyle w:val="DrexelProjectTitle"/>
              <w:numPr>
                <w:ilvl w:val="0"/>
                <w:numId w:val="0"/>
              </w:numPr>
            </w:pPr>
            <w:r w:rsidRPr="00DD6344">
              <w:br w:type="page"/>
            </w:r>
            <w:r>
              <w:t>2</w:t>
            </w:r>
            <w:r w:rsidRPr="00DD6344">
              <w:t xml:space="preserve">. </w:t>
            </w:r>
            <w:r w:rsidRPr="00E5306C">
              <w:t>INVESTIGATOR PROFILE</w:t>
            </w:r>
          </w:p>
        </w:tc>
      </w:tr>
      <w:tr w:rsidR="006C6DBF" w:rsidRPr="002502D4" w14:paraId="57EA6EE3" w14:textId="77777777" w:rsidTr="00AC1586">
        <w:trPr>
          <w:trHeight w:val="133"/>
        </w:trPr>
        <w:tc>
          <w:tcPr>
            <w:tcW w:w="3280" w:type="pct"/>
            <w:gridSpan w:val="3"/>
          </w:tcPr>
          <w:p w14:paraId="0752F820" w14:textId="27ADC788" w:rsidR="006C6DBF" w:rsidRPr="002502D4" w:rsidRDefault="0060688B" w:rsidP="00C57782">
            <w:pPr>
              <w:pStyle w:val="DREXELSignatureTXT"/>
            </w:pPr>
            <w:r>
              <w:t>Principal Investigator</w:t>
            </w:r>
            <w:r w:rsidR="00D3342D">
              <w:t xml:space="preserve"> Name</w:t>
            </w:r>
          </w:p>
          <w:p w14:paraId="1505911C" w14:textId="61EC6460" w:rsidR="006C6DBF"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c>
          <w:tcPr>
            <w:tcW w:w="1720" w:type="pct"/>
          </w:tcPr>
          <w:p w14:paraId="119C9C77" w14:textId="4D0E212F" w:rsidR="006C6DBF" w:rsidRPr="002502D4" w:rsidRDefault="00D3342D" w:rsidP="00C57782">
            <w:pPr>
              <w:pStyle w:val="DREXELSignatureTXT"/>
            </w:pPr>
            <w:r>
              <w:t>Degree</w:t>
            </w:r>
          </w:p>
          <w:p w14:paraId="402B4B09" w14:textId="040486EA" w:rsidR="006C6DBF"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r>
      <w:tr w:rsidR="00AC1586" w:rsidRPr="002502D4" w14:paraId="2BF12428" w14:textId="77777777" w:rsidTr="003550A7">
        <w:trPr>
          <w:trHeight w:val="50"/>
        </w:trPr>
        <w:tc>
          <w:tcPr>
            <w:tcW w:w="2500" w:type="pct"/>
            <w:gridSpan w:val="2"/>
          </w:tcPr>
          <w:p w14:paraId="527962EC" w14:textId="321BF073" w:rsidR="00AC1586" w:rsidRPr="002502D4" w:rsidRDefault="00AC1586" w:rsidP="00C57782">
            <w:pPr>
              <w:pStyle w:val="DREXELSignatureTXT"/>
            </w:pPr>
            <w:r>
              <w:t>Department</w:t>
            </w:r>
          </w:p>
          <w:p w14:paraId="15D4C8F6" w14:textId="0AE49288" w:rsidR="00AC1586"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r w:rsidR="00AC1586" w:rsidRPr="00BA0105">
              <w:t xml:space="preserve"> </w:t>
            </w:r>
          </w:p>
        </w:tc>
        <w:tc>
          <w:tcPr>
            <w:tcW w:w="2500" w:type="pct"/>
            <w:gridSpan w:val="2"/>
          </w:tcPr>
          <w:p w14:paraId="1F2E34F3" w14:textId="77777777" w:rsidR="00AC1586" w:rsidRPr="002502D4" w:rsidRDefault="00AC1586" w:rsidP="003550A7">
            <w:pPr>
              <w:spacing w:before="60" w:after="60"/>
              <w:rPr>
                <w:rFonts w:ascii="Arial" w:hAnsi="Arial" w:cs="Arial"/>
                <w:i/>
                <w:color w:val="003478"/>
                <w:sz w:val="20"/>
                <w:szCs w:val="20"/>
              </w:rPr>
            </w:pPr>
            <w:r w:rsidRPr="002502D4">
              <w:rPr>
                <w:rFonts w:ascii="Arial" w:hAnsi="Arial" w:cs="Arial"/>
                <w:i/>
                <w:color w:val="003478"/>
                <w:sz w:val="20"/>
                <w:szCs w:val="20"/>
              </w:rPr>
              <w:t>Location of Lab(s)</w:t>
            </w:r>
          </w:p>
          <w:p w14:paraId="4AB20EDD" w14:textId="1D3FF530" w:rsidR="00AC1586" w:rsidRPr="00BA0105" w:rsidRDefault="00E17856" w:rsidP="003550A7">
            <w:pPr>
              <w:spacing w:before="60" w:after="60"/>
              <w:rPr>
                <w:rFonts w:ascii="Arial" w:hAnsi="Arial" w:cs="Arial"/>
                <w:color w:val="003478"/>
                <w:sz w:val="20"/>
                <w:szCs w:val="20"/>
              </w:rPr>
            </w:pPr>
            <w:r w:rsidRPr="00BA0105">
              <w:rPr>
                <w:rFonts w:ascii="Arial" w:hAnsi="Arial" w:cs="Arial"/>
                <w:color w:val="003478"/>
                <w:sz w:val="20"/>
                <w:szCs w:val="20"/>
              </w:rPr>
              <w:fldChar w:fldCharType="begin">
                <w:ffData>
                  <w:name w:val=""/>
                  <w:enabled/>
                  <w:calcOnExit w:val="0"/>
                  <w:textInput/>
                </w:ffData>
              </w:fldChar>
            </w:r>
            <w:r w:rsidRPr="00BA0105">
              <w:rPr>
                <w:rFonts w:ascii="Arial" w:hAnsi="Arial" w:cs="Arial"/>
                <w:color w:val="003478"/>
                <w:sz w:val="20"/>
                <w:szCs w:val="20"/>
              </w:rPr>
              <w:instrText xml:space="preserve"> FORMTEXT </w:instrText>
            </w:r>
            <w:r w:rsidRPr="00BA0105">
              <w:rPr>
                <w:rFonts w:ascii="Arial" w:hAnsi="Arial" w:cs="Arial"/>
                <w:color w:val="003478"/>
                <w:sz w:val="20"/>
                <w:szCs w:val="20"/>
              </w:rPr>
            </w:r>
            <w:r w:rsidRPr="00BA0105">
              <w:rPr>
                <w:rFonts w:ascii="Arial" w:hAnsi="Arial" w:cs="Arial"/>
                <w:color w:val="003478"/>
                <w:sz w:val="20"/>
                <w:szCs w:val="20"/>
              </w:rPr>
              <w:fldChar w:fldCharType="separate"/>
            </w:r>
            <w:r w:rsidRPr="00BA0105">
              <w:rPr>
                <w:rFonts w:ascii="Arial" w:hAnsi="Arial" w:cs="Arial"/>
                <w:noProof/>
                <w:color w:val="003478"/>
                <w:sz w:val="20"/>
                <w:szCs w:val="20"/>
              </w:rPr>
              <w:t> </w:t>
            </w:r>
            <w:r w:rsidRPr="00BA0105">
              <w:rPr>
                <w:rFonts w:ascii="Arial" w:hAnsi="Arial" w:cs="Arial"/>
                <w:noProof/>
                <w:color w:val="003478"/>
                <w:sz w:val="20"/>
                <w:szCs w:val="20"/>
              </w:rPr>
              <w:t> </w:t>
            </w:r>
            <w:r w:rsidRPr="00BA0105">
              <w:rPr>
                <w:rFonts w:ascii="Arial" w:hAnsi="Arial" w:cs="Arial"/>
                <w:noProof/>
                <w:color w:val="003478"/>
                <w:sz w:val="20"/>
                <w:szCs w:val="20"/>
              </w:rPr>
              <w:t> </w:t>
            </w:r>
            <w:r w:rsidRPr="00BA0105">
              <w:rPr>
                <w:rFonts w:ascii="Arial" w:hAnsi="Arial" w:cs="Arial"/>
                <w:noProof/>
                <w:color w:val="003478"/>
                <w:sz w:val="20"/>
                <w:szCs w:val="20"/>
              </w:rPr>
              <w:t> </w:t>
            </w:r>
            <w:r w:rsidRPr="00BA0105">
              <w:rPr>
                <w:rFonts w:ascii="Arial" w:hAnsi="Arial" w:cs="Arial"/>
                <w:noProof/>
                <w:color w:val="003478"/>
                <w:sz w:val="20"/>
                <w:szCs w:val="20"/>
              </w:rPr>
              <w:t> </w:t>
            </w:r>
            <w:r w:rsidRPr="00BA0105">
              <w:rPr>
                <w:rFonts w:ascii="Arial" w:hAnsi="Arial" w:cs="Arial"/>
                <w:color w:val="003478"/>
                <w:sz w:val="20"/>
                <w:szCs w:val="20"/>
              </w:rPr>
              <w:fldChar w:fldCharType="end"/>
            </w:r>
          </w:p>
        </w:tc>
      </w:tr>
      <w:tr w:rsidR="00AC1586" w:rsidRPr="002502D4" w14:paraId="024EF6BB" w14:textId="77777777" w:rsidTr="003550A7">
        <w:trPr>
          <w:trHeight w:val="260"/>
        </w:trPr>
        <w:tc>
          <w:tcPr>
            <w:tcW w:w="5000" w:type="pct"/>
            <w:gridSpan w:val="4"/>
          </w:tcPr>
          <w:p w14:paraId="6D870D4E" w14:textId="7474EE63" w:rsidR="00AC1586" w:rsidRPr="002502D4" w:rsidRDefault="00D3342D" w:rsidP="00C57782">
            <w:pPr>
              <w:pStyle w:val="DREXELSignatureTXT"/>
            </w:pPr>
            <w:r>
              <w:t>College or School</w:t>
            </w:r>
          </w:p>
          <w:p w14:paraId="71165F32" w14:textId="5EE718DA" w:rsidR="00AC1586"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r>
      <w:tr w:rsidR="006C6DBF" w:rsidRPr="002502D4" w14:paraId="57C02228" w14:textId="77777777" w:rsidTr="00AC1586">
        <w:trPr>
          <w:trHeight w:val="40"/>
        </w:trPr>
        <w:tc>
          <w:tcPr>
            <w:tcW w:w="1634" w:type="pct"/>
          </w:tcPr>
          <w:p w14:paraId="57ACD367" w14:textId="6922FA44" w:rsidR="006C6DBF" w:rsidRPr="002502D4" w:rsidRDefault="00D3342D" w:rsidP="00C57782">
            <w:pPr>
              <w:pStyle w:val="DREXELSignatureTXT"/>
            </w:pPr>
            <w:r>
              <w:t>Phone Number</w:t>
            </w:r>
          </w:p>
          <w:p w14:paraId="1C370790" w14:textId="4623010F" w:rsidR="006C6DBF"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c>
          <w:tcPr>
            <w:tcW w:w="1646" w:type="pct"/>
            <w:gridSpan w:val="2"/>
          </w:tcPr>
          <w:p w14:paraId="0629DD6F" w14:textId="45F89028" w:rsidR="006C6DBF" w:rsidRPr="002502D4" w:rsidRDefault="00D3342D" w:rsidP="00C57782">
            <w:pPr>
              <w:pStyle w:val="DREXELSignatureTXT"/>
            </w:pPr>
            <w:r>
              <w:t>Fax Number</w:t>
            </w:r>
          </w:p>
          <w:p w14:paraId="0F208EB2" w14:textId="57433261" w:rsidR="006C6DBF"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c>
          <w:tcPr>
            <w:tcW w:w="1720" w:type="pct"/>
          </w:tcPr>
          <w:p w14:paraId="6F0EEBF2" w14:textId="1DFB6784" w:rsidR="006C6DBF" w:rsidRPr="002502D4" w:rsidRDefault="00D3342D" w:rsidP="00C57782">
            <w:pPr>
              <w:pStyle w:val="DREXELSignatureTXT"/>
            </w:pPr>
            <w:r>
              <w:t>Pager or Cell Number</w:t>
            </w:r>
          </w:p>
          <w:p w14:paraId="2A7EA657" w14:textId="73B43AAD" w:rsidR="006C6DBF"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r>
      <w:tr w:rsidR="003550A7" w:rsidRPr="002502D4" w14:paraId="3BA5F155" w14:textId="77777777" w:rsidTr="003550A7">
        <w:trPr>
          <w:trHeight w:val="260"/>
        </w:trPr>
        <w:tc>
          <w:tcPr>
            <w:tcW w:w="5000" w:type="pct"/>
            <w:gridSpan w:val="4"/>
          </w:tcPr>
          <w:p w14:paraId="00BD4253" w14:textId="48CE4249" w:rsidR="003550A7" w:rsidRPr="002502D4" w:rsidRDefault="00D3342D" w:rsidP="00C57782">
            <w:pPr>
              <w:pStyle w:val="DREXELSignatureTXT"/>
            </w:pPr>
            <w:r>
              <w:t>E-mail address</w:t>
            </w:r>
          </w:p>
          <w:p w14:paraId="77A62352" w14:textId="68C094FD" w:rsidR="003550A7"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r>
    </w:tbl>
    <w:p w14:paraId="6E8CE90E" w14:textId="77777777" w:rsidR="00AC1586" w:rsidRDefault="00AC1586" w:rsidP="00AC1586">
      <w:pPr>
        <w:spacing w:before="60" w:after="60"/>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1D0B1C" w:rsidRPr="00DD6344" w14:paraId="592FAB24" w14:textId="77777777" w:rsidTr="612BA24D">
        <w:tc>
          <w:tcPr>
            <w:tcW w:w="9361" w:type="dxa"/>
            <w:shd w:val="clear" w:color="auto" w:fill="FFFF00"/>
            <w:vAlign w:val="center"/>
          </w:tcPr>
          <w:p w14:paraId="36904EE6" w14:textId="75968D4D" w:rsidR="001D0B1C" w:rsidRPr="00DD6344" w:rsidRDefault="001D0B1C" w:rsidP="00337CB7">
            <w:pPr>
              <w:pStyle w:val="DrexelProjectTitle"/>
              <w:numPr>
                <w:ilvl w:val="0"/>
                <w:numId w:val="0"/>
              </w:numPr>
            </w:pPr>
            <w:r>
              <w:br w:type="page"/>
            </w:r>
            <w:r w:rsidR="00337CB7">
              <w:t>3</w:t>
            </w:r>
            <w:r w:rsidR="20F39AE5">
              <w:t>. SAFETY TRAINING</w:t>
            </w:r>
          </w:p>
        </w:tc>
      </w:tr>
      <w:tr w:rsidR="006C6DBF" w:rsidRPr="00D143F1" w14:paraId="60C0908F" w14:textId="77777777" w:rsidTr="612BA24D">
        <w:trPr>
          <w:trHeight w:val="593"/>
        </w:trPr>
        <w:tc>
          <w:tcPr>
            <w:tcW w:w="9361" w:type="dxa"/>
            <w:shd w:val="clear" w:color="auto" w:fill="auto"/>
            <w:vAlign w:val="center"/>
          </w:tcPr>
          <w:p w14:paraId="22287EC3" w14:textId="14167AC1" w:rsidR="649F2EF0" w:rsidRPr="00801F49" w:rsidRDefault="649F2EF0" w:rsidP="612BA24D">
            <w:pPr>
              <w:spacing w:before="60" w:after="60"/>
              <w:rPr>
                <w:rFonts w:ascii="Arial" w:hAnsi="Arial" w:cs="Arial"/>
                <w:color w:val="003478"/>
                <w:sz w:val="20"/>
                <w:szCs w:val="20"/>
              </w:rPr>
            </w:pPr>
            <w:r w:rsidRPr="00801F49">
              <w:rPr>
                <w:rFonts w:ascii="Arial" w:hAnsi="Arial" w:cs="Arial"/>
                <w:color w:val="003478"/>
                <w:sz w:val="20"/>
                <w:szCs w:val="20"/>
              </w:rPr>
              <w:t xml:space="preserve">Safety training, as it relates to </w:t>
            </w:r>
            <w:r w:rsidR="6331513A" w:rsidRPr="00801F49">
              <w:rPr>
                <w:rFonts w:ascii="Arial" w:hAnsi="Arial" w:cs="Arial"/>
                <w:color w:val="003478"/>
                <w:sz w:val="20"/>
                <w:szCs w:val="20"/>
              </w:rPr>
              <w:t>the study,</w:t>
            </w:r>
            <w:r w:rsidRPr="00801F49">
              <w:rPr>
                <w:rFonts w:ascii="Arial" w:hAnsi="Arial" w:cs="Arial"/>
                <w:color w:val="003478"/>
                <w:sz w:val="20"/>
                <w:szCs w:val="20"/>
              </w:rPr>
              <w:t xml:space="preserve"> should be completed</w:t>
            </w:r>
            <w:r w:rsidR="6166E60B" w:rsidRPr="00801F49">
              <w:rPr>
                <w:rFonts w:ascii="Arial" w:hAnsi="Arial" w:cs="Arial"/>
                <w:color w:val="003478"/>
                <w:sz w:val="20"/>
                <w:szCs w:val="20"/>
              </w:rPr>
              <w:t xml:space="preserve"> in accordance with The Office of Research and Innovation (ORI) </w:t>
            </w:r>
            <w:r w:rsidR="3F495C14" w:rsidRPr="00801F49">
              <w:rPr>
                <w:rFonts w:ascii="Arial" w:hAnsi="Arial" w:cs="Arial"/>
                <w:color w:val="003478"/>
                <w:sz w:val="20"/>
                <w:szCs w:val="20"/>
              </w:rPr>
              <w:t>eligibility</w:t>
            </w:r>
            <w:r w:rsidR="6166E60B" w:rsidRPr="00801F49">
              <w:rPr>
                <w:rFonts w:ascii="Arial" w:hAnsi="Arial" w:cs="Arial"/>
                <w:color w:val="003478"/>
                <w:sz w:val="20"/>
                <w:szCs w:val="20"/>
              </w:rPr>
              <w:t xml:space="preserve"> and training requirements (e.g. ORI101-PROCEDURES FOR RESEARCH BLOOD DRAWS for eligibility and training requirements to draw blood.</w:t>
            </w:r>
            <w:r w:rsidR="7888DEC7" w:rsidRPr="00801F49">
              <w:rPr>
                <w:rFonts w:ascii="Arial" w:hAnsi="Arial" w:cs="Arial"/>
                <w:color w:val="003478"/>
                <w:sz w:val="20"/>
                <w:szCs w:val="20"/>
              </w:rPr>
              <w:t xml:space="preserve">) and </w:t>
            </w:r>
            <w:r w:rsidR="00337CB7" w:rsidRPr="00801F49">
              <w:rPr>
                <w:rFonts w:ascii="Arial" w:hAnsi="Arial" w:cs="Arial"/>
                <w:color w:val="003478"/>
                <w:sz w:val="20"/>
                <w:szCs w:val="20"/>
              </w:rPr>
              <w:t>Environmental</w:t>
            </w:r>
            <w:r w:rsidR="7888DEC7" w:rsidRPr="00801F49">
              <w:rPr>
                <w:rFonts w:ascii="Arial" w:hAnsi="Arial" w:cs="Arial"/>
                <w:color w:val="003478"/>
                <w:sz w:val="20"/>
                <w:szCs w:val="20"/>
              </w:rPr>
              <w:t xml:space="preserve"> Health and Radiation Safety (EHRS) training requirements (e.g. </w:t>
            </w:r>
            <w:proofErr w:type="spellStart"/>
            <w:r w:rsidR="7888DEC7" w:rsidRPr="00801F49">
              <w:rPr>
                <w:rFonts w:ascii="Arial" w:hAnsi="Arial" w:cs="Arial"/>
                <w:color w:val="003478"/>
                <w:sz w:val="20"/>
                <w:szCs w:val="20"/>
              </w:rPr>
              <w:t>BioRAFT</w:t>
            </w:r>
            <w:proofErr w:type="spellEnd"/>
            <w:r w:rsidR="7888DEC7" w:rsidRPr="00801F49">
              <w:rPr>
                <w:rFonts w:ascii="Arial" w:hAnsi="Arial" w:cs="Arial"/>
                <w:color w:val="003478"/>
                <w:sz w:val="20"/>
                <w:szCs w:val="20"/>
              </w:rPr>
              <w:t xml:space="preserve"> Laboratory Safety Training)</w:t>
            </w:r>
            <w:r w:rsidR="51F8ED1E" w:rsidRPr="00801F49">
              <w:rPr>
                <w:rFonts w:ascii="Arial" w:hAnsi="Arial" w:cs="Arial"/>
                <w:color w:val="003478"/>
                <w:sz w:val="20"/>
                <w:szCs w:val="20"/>
              </w:rPr>
              <w:t>.  The IBC does not require</w:t>
            </w:r>
            <w:r w:rsidR="6989AE84" w:rsidRPr="00801F49">
              <w:rPr>
                <w:rFonts w:ascii="Arial" w:hAnsi="Arial" w:cs="Arial"/>
                <w:color w:val="003478"/>
                <w:sz w:val="20"/>
                <w:szCs w:val="20"/>
              </w:rPr>
              <w:t xml:space="preserve"> the assessment of</w:t>
            </w:r>
            <w:r w:rsidR="51F8ED1E" w:rsidRPr="00801F49">
              <w:rPr>
                <w:rFonts w:ascii="Arial" w:hAnsi="Arial" w:cs="Arial"/>
                <w:color w:val="003478"/>
                <w:sz w:val="20"/>
                <w:szCs w:val="20"/>
              </w:rPr>
              <w:t xml:space="preserve"> </w:t>
            </w:r>
            <w:r w:rsidR="0BD7B15B" w:rsidRPr="00801F49">
              <w:rPr>
                <w:rFonts w:ascii="Arial" w:hAnsi="Arial" w:cs="Arial"/>
                <w:color w:val="003478"/>
                <w:sz w:val="20"/>
                <w:szCs w:val="20"/>
              </w:rPr>
              <w:t>training for l</w:t>
            </w:r>
            <w:r w:rsidR="51F8ED1E" w:rsidRPr="00801F49">
              <w:rPr>
                <w:rFonts w:ascii="Arial" w:hAnsi="Arial" w:cs="Arial"/>
                <w:color w:val="003478"/>
                <w:sz w:val="20"/>
                <w:szCs w:val="20"/>
              </w:rPr>
              <w:t>ow-risk research that involves the collection of human specimens</w:t>
            </w:r>
            <w:r w:rsidR="4EF07A14" w:rsidRPr="00801F49">
              <w:rPr>
                <w:rFonts w:ascii="Arial" w:hAnsi="Arial" w:cs="Arial"/>
                <w:color w:val="003478"/>
                <w:sz w:val="20"/>
                <w:szCs w:val="20"/>
              </w:rPr>
              <w:t xml:space="preserve"> unless it is determined </w:t>
            </w:r>
            <w:r w:rsidR="3B09EF1C" w:rsidRPr="00801F49">
              <w:rPr>
                <w:rFonts w:ascii="Arial" w:hAnsi="Arial" w:cs="Arial"/>
                <w:color w:val="003478"/>
                <w:sz w:val="20"/>
                <w:szCs w:val="20"/>
              </w:rPr>
              <w:t xml:space="preserve">that </w:t>
            </w:r>
            <w:r w:rsidR="4EF07A14" w:rsidRPr="00801F49">
              <w:rPr>
                <w:rFonts w:ascii="Arial" w:hAnsi="Arial" w:cs="Arial"/>
                <w:color w:val="003478"/>
                <w:sz w:val="20"/>
                <w:szCs w:val="20"/>
              </w:rPr>
              <w:t>the study requires IBC registration and review from the full committee.</w:t>
            </w:r>
          </w:p>
          <w:p w14:paraId="1A704981" w14:textId="024C16D8" w:rsidR="006C6DBF" w:rsidRPr="00D143F1" w:rsidRDefault="00000000" w:rsidP="612BA24D">
            <w:pPr>
              <w:spacing w:before="60" w:after="60"/>
              <w:rPr>
                <w:rFonts w:ascii="Arial" w:hAnsi="Arial" w:cs="Arial"/>
                <w:i/>
                <w:iCs/>
                <w:color w:val="003478"/>
                <w:sz w:val="20"/>
                <w:szCs w:val="20"/>
              </w:rPr>
            </w:pPr>
            <w:hyperlink w:history="1"/>
          </w:p>
        </w:tc>
      </w:tr>
    </w:tbl>
    <w:p w14:paraId="7914F89F" w14:textId="77777777" w:rsidR="00EF6A2D" w:rsidRPr="00A87CFE" w:rsidRDefault="00EF6A2D" w:rsidP="00A87CFE">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2"/>
        <w:gridCol w:w="1729"/>
      </w:tblGrid>
      <w:tr w:rsidR="00A87CFE" w:rsidRPr="00A87CFE" w14:paraId="79916972" w14:textId="77777777" w:rsidTr="612BA24D">
        <w:tc>
          <w:tcPr>
            <w:tcW w:w="9361" w:type="dxa"/>
            <w:gridSpan w:val="2"/>
            <w:tcBorders>
              <w:bottom w:val="single" w:sz="4" w:space="0" w:color="auto"/>
            </w:tcBorders>
            <w:shd w:val="clear" w:color="auto" w:fill="FFFF00"/>
            <w:vAlign w:val="center"/>
          </w:tcPr>
          <w:p w14:paraId="44BF4A47" w14:textId="44CA1B75" w:rsidR="00A87CFE" w:rsidRPr="00A87CFE" w:rsidRDefault="00A87CFE" w:rsidP="00337CB7">
            <w:pPr>
              <w:pStyle w:val="DrexelProjectTitle"/>
              <w:numPr>
                <w:ilvl w:val="0"/>
                <w:numId w:val="0"/>
              </w:numPr>
            </w:pPr>
            <w:r w:rsidRPr="00A87CFE">
              <w:br w:type="page"/>
            </w:r>
            <w:r w:rsidR="00337CB7">
              <w:t>4</w:t>
            </w:r>
            <w:r w:rsidRPr="00A87CFE">
              <w:t xml:space="preserve">. </w:t>
            </w:r>
            <w:r w:rsidR="000D2E37">
              <w:t>STUDY</w:t>
            </w:r>
            <w:r w:rsidRPr="00A87CFE">
              <w:t xml:space="preserve"> </w:t>
            </w:r>
            <w:r w:rsidR="0087313E">
              <w:t>INFORMATION</w:t>
            </w:r>
          </w:p>
        </w:tc>
      </w:tr>
      <w:tr w:rsidR="006C6DBF" w:rsidRPr="00A87CFE" w14:paraId="68DFBBB5" w14:textId="77777777" w:rsidTr="612BA24D">
        <w:tc>
          <w:tcPr>
            <w:tcW w:w="9361" w:type="dxa"/>
            <w:gridSpan w:val="2"/>
            <w:shd w:val="clear" w:color="auto" w:fill="auto"/>
            <w:vAlign w:val="center"/>
          </w:tcPr>
          <w:p w14:paraId="6C6E91E4" w14:textId="2DEB762E" w:rsidR="006C6DBF" w:rsidRPr="00A87CFE" w:rsidRDefault="6FF4C75F" w:rsidP="7DD09CE6">
            <w:pPr>
              <w:spacing w:before="60" w:after="60"/>
              <w:rPr>
                <w:rFonts w:ascii="Arial" w:hAnsi="Arial" w:cs="Arial"/>
                <w:i/>
                <w:iCs/>
                <w:color w:val="003478"/>
                <w:sz w:val="20"/>
                <w:szCs w:val="20"/>
              </w:rPr>
            </w:pPr>
            <w:r w:rsidRPr="7DD09CE6">
              <w:rPr>
                <w:rFonts w:ascii="Arial" w:hAnsi="Arial" w:cs="Arial"/>
                <w:color w:val="003478"/>
                <w:sz w:val="20"/>
                <w:szCs w:val="20"/>
              </w:rPr>
              <w:t>Answer the following questions about studies involving laboratory analyses or experimentation involving specimens collected from human study participants</w:t>
            </w:r>
            <w:r w:rsidR="414AE92B" w:rsidRPr="7DD09CE6">
              <w:rPr>
                <w:rFonts w:ascii="Arial" w:hAnsi="Arial" w:cs="Arial"/>
                <w:color w:val="003478"/>
                <w:sz w:val="20"/>
                <w:szCs w:val="20"/>
              </w:rPr>
              <w:t>.</w:t>
            </w:r>
          </w:p>
        </w:tc>
      </w:tr>
      <w:tr w:rsidR="00155F59" w:rsidRPr="00A87CFE" w14:paraId="32337C88" w14:textId="77777777" w:rsidTr="612BA24D">
        <w:tc>
          <w:tcPr>
            <w:tcW w:w="9361" w:type="dxa"/>
            <w:gridSpan w:val="2"/>
            <w:shd w:val="clear" w:color="auto" w:fill="auto"/>
            <w:vAlign w:val="center"/>
          </w:tcPr>
          <w:p w14:paraId="60017006" w14:textId="56FF6287" w:rsidR="00155F59" w:rsidRPr="007F6131" w:rsidRDefault="00155F59" w:rsidP="00666A6D">
            <w:pPr>
              <w:spacing w:before="60" w:after="60"/>
              <w:ind w:left="342" w:hanging="342"/>
              <w:rPr>
                <w:rFonts w:ascii="Arial" w:hAnsi="Arial" w:cs="Arial"/>
                <w:bCs/>
                <w:color w:val="003478"/>
                <w:sz w:val="20"/>
                <w:szCs w:val="20"/>
              </w:rPr>
            </w:pPr>
            <w:r>
              <w:rPr>
                <w:rFonts w:ascii="Arial" w:hAnsi="Arial" w:cs="Arial"/>
                <w:bCs/>
                <w:color w:val="003478"/>
                <w:sz w:val="20"/>
                <w:szCs w:val="20"/>
              </w:rPr>
              <w:t>a.</w:t>
            </w:r>
            <w:r>
              <w:rPr>
                <w:rFonts w:ascii="Arial" w:hAnsi="Arial" w:cs="Arial"/>
                <w:bCs/>
                <w:color w:val="003478"/>
                <w:sz w:val="20"/>
                <w:szCs w:val="20"/>
              </w:rPr>
              <w:tab/>
            </w:r>
            <w:r>
              <w:rPr>
                <w:rFonts w:ascii="Arial" w:hAnsi="Arial" w:cs="Arial"/>
                <w:color w:val="003478"/>
                <w:sz w:val="20"/>
                <w:szCs w:val="20"/>
              </w:rPr>
              <w:t xml:space="preserve">Describe the specimens to be collected from study participants. </w:t>
            </w:r>
          </w:p>
        </w:tc>
      </w:tr>
      <w:tr w:rsidR="00155F59" w:rsidRPr="00A87CFE" w14:paraId="2569B2ED" w14:textId="77777777" w:rsidTr="612BA24D">
        <w:tc>
          <w:tcPr>
            <w:tcW w:w="9361" w:type="dxa"/>
            <w:gridSpan w:val="2"/>
            <w:shd w:val="clear" w:color="auto" w:fill="auto"/>
            <w:vAlign w:val="center"/>
          </w:tcPr>
          <w:p w14:paraId="4848A188" w14:textId="0FCCC122" w:rsidR="00155F59" w:rsidRPr="00E17856" w:rsidRDefault="00E17856" w:rsidP="0000294D">
            <w:pPr>
              <w:spacing w:before="60" w:after="60"/>
              <w:ind w:left="342"/>
              <w:rPr>
                <w:rFonts w:ascii="Arial" w:hAnsi="Arial" w:cs="Arial"/>
                <w:color w:val="003478"/>
                <w:sz w:val="20"/>
                <w:szCs w:val="20"/>
              </w:rPr>
            </w:pPr>
            <w:r w:rsidRPr="00E17856">
              <w:rPr>
                <w:rFonts w:ascii="Arial" w:hAnsi="Arial" w:cs="Arial"/>
                <w:color w:val="003478"/>
                <w:sz w:val="20"/>
                <w:szCs w:val="20"/>
              </w:rPr>
              <w:fldChar w:fldCharType="begin">
                <w:ffData>
                  <w:name w:val=""/>
                  <w:enabled/>
                  <w:calcOnExit w:val="0"/>
                  <w:textInput/>
                </w:ffData>
              </w:fldChar>
            </w:r>
            <w:r w:rsidRPr="00E17856">
              <w:rPr>
                <w:rFonts w:ascii="Arial" w:hAnsi="Arial" w:cs="Arial"/>
                <w:color w:val="003478"/>
                <w:sz w:val="20"/>
                <w:szCs w:val="20"/>
              </w:rPr>
              <w:instrText xml:space="preserve"> FORMTEXT </w:instrText>
            </w:r>
            <w:r w:rsidRPr="00E17856">
              <w:rPr>
                <w:rFonts w:ascii="Arial" w:hAnsi="Arial" w:cs="Arial"/>
                <w:color w:val="003478"/>
                <w:sz w:val="20"/>
                <w:szCs w:val="20"/>
              </w:rPr>
            </w:r>
            <w:r w:rsidRPr="00E17856">
              <w:rPr>
                <w:rFonts w:ascii="Arial" w:hAnsi="Arial" w:cs="Arial"/>
                <w:color w:val="003478"/>
                <w:sz w:val="20"/>
                <w:szCs w:val="20"/>
              </w:rPr>
              <w:fldChar w:fldCharType="separate"/>
            </w:r>
            <w:r w:rsidRPr="00E17856">
              <w:rPr>
                <w:rFonts w:ascii="Arial" w:hAnsi="Arial" w:cs="Arial"/>
                <w:noProof/>
                <w:color w:val="003478"/>
                <w:sz w:val="20"/>
                <w:szCs w:val="20"/>
              </w:rPr>
              <w:t> </w:t>
            </w:r>
            <w:r w:rsidRPr="00E17856">
              <w:rPr>
                <w:rFonts w:ascii="Arial" w:hAnsi="Arial" w:cs="Arial"/>
                <w:noProof/>
                <w:color w:val="003478"/>
                <w:sz w:val="20"/>
                <w:szCs w:val="20"/>
              </w:rPr>
              <w:t> </w:t>
            </w:r>
            <w:r w:rsidRPr="00E17856">
              <w:rPr>
                <w:rFonts w:ascii="Arial" w:hAnsi="Arial" w:cs="Arial"/>
                <w:noProof/>
                <w:color w:val="003478"/>
                <w:sz w:val="20"/>
                <w:szCs w:val="20"/>
              </w:rPr>
              <w:t> </w:t>
            </w:r>
            <w:r w:rsidRPr="00E17856">
              <w:rPr>
                <w:rFonts w:ascii="Arial" w:hAnsi="Arial" w:cs="Arial"/>
                <w:noProof/>
                <w:color w:val="003478"/>
                <w:sz w:val="20"/>
                <w:szCs w:val="20"/>
              </w:rPr>
              <w:t> </w:t>
            </w:r>
            <w:r w:rsidRPr="00E17856">
              <w:rPr>
                <w:rFonts w:ascii="Arial" w:hAnsi="Arial" w:cs="Arial"/>
                <w:noProof/>
                <w:color w:val="003478"/>
                <w:sz w:val="20"/>
                <w:szCs w:val="20"/>
              </w:rPr>
              <w:t> </w:t>
            </w:r>
            <w:r w:rsidRPr="00E17856">
              <w:rPr>
                <w:rFonts w:ascii="Arial" w:hAnsi="Arial" w:cs="Arial"/>
                <w:color w:val="003478"/>
                <w:sz w:val="20"/>
                <w:szCs w:val="20"/>
              </w:rPr>
              <w:fldChar w:fldCharType="end"/>
            </w:r>
          </w:p>
        </w:tc>
      </w:tr>
      <w:tr w:rsidR="00E71EFD" w:rsidRPr="0073614B" w14:paraId="187C60C4" w14:textId="77777777" w:rsidTr="612BA24D">
        <w:tc>
          <w:tcPr>
            <w:tcW w:w="7632" w:type="dxa"/>
            <w:shd w:val="clear" w:color="auto" w:fill="auto"/>
            <w:vAlign w:val="center"/>
          </w:tcPr>
          <w:p w14:paraId="7B52075F" w14:textId="315F4E6B" w:rsidR="00E71EFD" w:rsidRPr="0073614B" w:rsidRDefault="002231DF" w:rsidP="007B50CA">
            <w:pPr>
              <w:spacing w:before="60" w:after="60"/>
              <w:ind w:left="342" w:hanging="342"/>
              <w:rPr>
                <w:rFonts w:ascii="Arial" w:hAnsi="Arial" w:cs="Arial"/>
                <w:color w:val="003478"/>
                <w:sz w:val="20"/>
                <w:szCs w:val="20"/>
              </w:rPr>
            </w:pPr>
            <w:r>
              <w:rPr>
                <w:rFonts w:ascii="Arial" w:hAnsi="Arial" w:cs="Arial"/>
                <w:color w:val="003478"/>
                <w:sz w:val="20"/>
                <w:szCs w:val="20"/>
              </w:rPr>
              <w:t>b</w:t>
            </w:r>
            <w:r w:rsidR="00E71EFD" w:rsidRPr="00A87CFE">
              <w:rPr>
                <w:rFonts w:ascii="Arial" w:hAnsi="Arial" w:cs="Arial"/>
                <w:color w:val="003478"/>
                <w:sz w:val="20"/>
                <w:szCs w:val="20"/>
              </w:rPr>
              <w:t xml:space="preserve">. </w:t>
            </w:r>
            <w:r w:rsidR="00E71EFD" w:rsidRPr="00A87CFE">
              <w:rPr>
                <w:rFonts w:ascii="Arial" w:hAnsi="Arial" w:cs="Arial"/>
                <w:color w:val="003478"/>
                <w:sz w:val="20"/>
                <w:szCs w:val="20"/>
              </w:rPr>
              <w:tab/>
            </w:r>
            <w:r w:rsidR="00E71EFD">
              <w:rPr>
                <w:rFonts w:ascii="Arial" w:hAnsi="Arial" w:cs="Arial"/>
                <w:color w:val="003478"/>
                <w:sz w:val="20"/>
                <w:szCs w:val="20"/>
              </w:rPr>
              <w:t xml:space="preserve">Will the specimens be collected </w:t>
            </w:r>
            <w:r>
              <w:rPr>
                <w:rFonts w:ascii="Arial" w:hAnsi="Arial" w:cs="Arial"/>
                <w:color w:val="003478"/>
                <w:sz w:val="20"/>
                <w:szCs w:val="20"/>
              </w:rPr>
              <w:t xml:space="preserve">from study participants </w:t>
            </w:r>
            <w:r w:rsidR="00155F59">
              <w:rPr>
                <w:rFonts w:ascii="Arial" w:hAnsi="Arial" w:cs="Arial"/>
                <w:color w:val="003478"/>
                <w:sz w:val="20"/>
                <w:szCs w:val="20"/>
              </w:rPr>
              <w:t xml:space="preserve">known or </w:t>
            </w:r>
            <w:r>
              <w:rPr>
                <w:rFonts w:ascii="Arial" w:hAnsi="Arial" w:cs="Arial"/>
                <w:color w:val="003478"/>
                <w:sz w:val="20"/>
                <w:szCs w:val="20"/>
              </w:rPr>
              <w:t>demonstrated to be inf</w:t>
            </w:r>
            <w:r w:rsidR="00155F59">
              <w:rPr>
                <w:rFonts w:ascii="Arial" w:hAnsi="Arial" w:cs="Arial"/>
                <w:color w:val="003478"/>
                <w:sz w:val="20"/>
                <w:szCs w:val="20"/>
              </w:rPr>
              <w:t xml:space="preserve">ected with human pathogens? If your answer is </w:t>
            </w:r>
            <w:r w:rsidR="00155F59" w:rsidRPr="00155F59">
              <w:rPr>
                <w:rFonts w:ascii="Arial" w:hAnsi="Arial" w:cs="Arial"/>
                <w:b/>
                <w:color w:val="003478"/>
                <w:sz w:val="20"/>
                <w:szCs w:val="20"/>
              </w:rPr>
              <w:t>Y</w:t>
            </w:r>
            <w:r w:rsidRPr="00155F59">
              <w:rPr>
                <w:rFonts w:ascii="Arial" w:hAnsi="Arial" w:cs="Arial"/>
                <w:b/>
                <w:color w:val="003478"/>
                <w:sz w:val="20"/>
                <w:szCs w:val="20"/>
              </w:rPr>
              <w:t>es</w:t>
            </w:r>
            <w:r>
              <w:rPr>
                <w:rFonts w:ascii="Arial" w:hAnsi="Arial" w:cs="Arial"/>
                <w:color w:val="003478"/>
                <w:sz w:val="20"/>
                <w:szCs w:val="20"/>
              </w:rPr>
              <w:t>, list the pathogen(s).</w:t>
            </w:r>
            <w:r w:rsidR="00666A6D">
              <w:rPr>
                <w:rFonts w:ascii="Arial" w:hAnsi="Arial" w:cs="Arial"/>
                <w:color w:val="003478"/>
                <w:sz w:val="20"/>
                <w:szCs w:val="20"/>
              </w:rPr>
              <w:t xml:space="preserve"> </w:t>
            </w:r>
            <w:r w:rsidR="00666A6D" w:rsidRPr="00666A6D">
              <w:rPr>
                <w:rFonts w:ascii="Arial" w:hAnsi="Arial" w:cs="Arial"/>
                <w:b/>
                <w:color w:val="003478"/>
                <w:sz w:val="20"/>
                <w:szCs w:val="20"/>
              </w:rPr>
              <w:t>Note</w:t>
            </w:r>
            <w:r w:rsidR="00666A6D">
              <w:rPr>
                <w:rFonts w:ascii="Arial" w:hAnsi="Arial" w:cs="Arial"/>
                <w:color w:val="003478"/>
                <w:sz w:val="20"/>
                <w:szCs w:val="20"/>
              </w:rPr>
              <w:t xml:space="preserve">: All human specimens </w:t>
            </w:r>
            <w:r w:rsidR="007A6591">
              <w:rPr>
                <w:rFonts w:ascii="Arial" w:hAnsi="Arial" w:cs="Arial"/>
                <w:color w:val="003478"/>
                <w:sz w:val="20"/>
                <w:szCs w:val="20"/>
              </w:rPr>
              <w:t>must</w:t>
            </w:r>
            <w:r w:rsidR="00666A6D">
              <w:rPr>
                <w:rFonts w:ascii="Arial" w:hAnsi="Arial" w:cs="Arial"/>
                <w:color w:val="003478"/>
                <w:sz w:val="20"/>
                <w:szCs w:val="20"/>
              </w:rPr>
              <w:t xml:space="preserve"> be handled using </w:t>
            </w:r>
            <w:r w:rsidR="007B50CA">
              <w:rPr>
                <w:rFonts w:ascii="Arial" w:hAnsi="Arial" w:cs="Arial"/>
                <w:color w:val="003478"/>
                <w:sz w:val="20"/>
                <w:szCs w:val="20"/>
              </w:rPr>
              <w:t>Standard</w:t>
            </w:r>
            <w:r w:rsidR="00E04CFE">
              <w:rPr>
                <w:rFonts w:ascii="Arial" w:hAnsi="Arial" w:cs="Arial"/>
                <w:color w:val="003478"/>
                <w:sz w:val="20"/>
                <w:szCs w:val="20"/>
              </w:rPr>
              <w:t xml:space="preserve"> Precautions regardless of the participant pathogen status.</w:t>
            </w:r>
          </w:p>
        </w:tc>
        <w:tc>
          <w:tcPr>
            <w:tcW w:w="1729" w:type="dxa"/>
            <w:shd w:val="clear" w:color="auto" w:fill="auto"/>
            <w:vAlign w:val="center"/>
          </w:tcPr>
          <w:p w14:paraId="14F1BA14" w14:textId="6BF717EC" w:rsidR="00E71EFD" w:rsidRPr="0073614B" w:rsidRDefault="00E71EFD" w:rsidP="00E71EF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E71EFD" w:rsidRPr="00A87CFE" w14:paraId="68C77F29" w14:textId="77777777" w:rsidTr="612BA24D">
        <w:tc>
          <w:tcPr>
            <w:tcW w:w="9361" w:type="dxa"/>
            <w:gridSpan w:val="2"/>
            <w:shd w:val="clear" w:color="auto" w:fill="auto"/>
            <w:vAlign w:val="center"/>
          </w:tcPr>
          <w:p w14:paraId="76990E53" w14:textId="6CB85C6C" w:rsidR="00E71EFD" w:rsidRPr="0073614B" w:rsidRDefault="00E17856" w:rsidP="0000294D">
            <w:pPr>
              <w:spacing w:before="60" w:after="60"/>
              <w:ind w:left="342"/>
              <w:rPr>
                <w:rFonts w:ascii="Arial" w:hAnsi="Arial" w:cs="Arial"/>
                <w:color w:val="003478"/>
                <w:sz w:val="20"/>
                <w:szCs w:val="20"/>
              </w:rPr>
            </w:pPr>
            <w:r w:rsidRPr="00E17856">
              <w:rPr>
                <w:rFonts w:ascii="Arial" w:hAnsi="Arial" w:cs="Arial"/>
                <w:color w:val="003478"/>
                <w:sz w:val="20"/>
                <w:szCs w:val="20"/>
              </w:rPr>
              <w:fldChar w:fldCharType="begin">
                <w:ffData>
                  <w:name w:val=""/>
                  <w:enabled/>
                  <w:calcOnExit w:val="0"/>
                  <w:textInput/>
                </w:ffData>
              </w:fldChar>
            </w:r>
            <w:r w:rsidRPr="00E17856">
              <w:rPr>
                <w:rFonts w:ascii="Arial" w:hAnsi="Arial" w:cs="Arial"/>
                <w:color w:val="003478"/>
                <w:sz w:val="20"/>
                <w:szCs w:val="20"/>
              </w:rPr>
              <w:instrText xml:space="preserve"> FORMTEXT </w:instrText>
            </w:r>
            <w:r w:rsidRPr="00E17856">
              <w:rPr>
                <w:rFonts w:ascii="Arial" w:hAnsi="Arial" w:cs="Arial"/>
                <w:color w:val="003478"/>
                <w:sz w:val="20"/>
                <w:szCs w:val="20"/>
              </w:rPr>
            </w:r>
            <w:r w:rsidRPr="00E17856">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17856">
              <w:rPr>
                <w:rFonts w:ascii="Arial" w:hAnsi="Arial" w:cs="Arial"/>
                <w:color w:val="003478"/>
                <w:sz w:val="20"/>
                <w:szCs w:val="20"/>
              </w:rPr>
              <w:fldChar w:fldCharType="end"/>
            </w:r>
          </w:p>
        </w:tc>
      </w:tr>
      <w:tr w:rsidR="00E71EFD" w:rsidRPr="0073614B" w14:paraId="266D8752" w14:textId="77777777" w:rsidTr="612BA24D">
        <w:tc>
          <w:tcPr>
            <w:tcW w:w="7632" w:type="dxa"/>
            <w:shd w:val="clear" w:color="auto" w:fill="auto"/>
            <w:vAlign w:val="center"/>
          </w:tcPr>
          <w:p w14:paraId="3E192876" w14:textId="0D6374E9" w:rsidR="00E71EFD" w:rsidRPr="0073614B" w:rsidRDefault="002231DF" w:rsidP="007B50CA">
            <w:pPr>
              <w:spacing w:before="60" w:after="60"/>
              <w:ind w:left="342" w:hanging="342"/>
              <w:rPr>
                <w:rFonts w:ascii="Arial" w:hAnsi="Arial" w:cs="Arial"/>
                <w:color w:val="003478"/>
                <w:sz w:val="20"/>
                <w:szCs w:val="20"/>
              </w:rPr>
            </w:pPr>
            <w:r>
              <w:rPr>
                <w:rFonts w:ascii="Arial" w:hAnsi="Arial" w:cs="Arial"/>
                <w:color w:val="003478"/>
                <w:sz w:val="20"/>
                <w:szCs w:val="20"/>
              </w:rPr>
              <w:t>c</w:t>
            </w:r>
            <w:r w:rsidR="00E71EFD" w:rsidRPr="00A87CFE">
              <w:rPr>
                <w:rFonts w:ascii="Arial" w:hAnsi="Arial" w:cs="Arial"/>
                <w:color w:val="003478"/>
                <w:sz w:val="20"/>
                <w:szCs w:val="20"/>
              </w:rPr>
              <w:t xml:space="preserve">. </w:t>
            </w:r>
            <w:r w:rsidR="00E71EFD" w:rsidRPr="00A87CFE">
              <w:rPr>
                <w:rFonts w:ascii="Arial" w:hAnsi="Arial" w:cs="Arial"/>
                <w:color w:val="003478"/>
                <w:sz w:val="20"/>
                <w:szCs w:val="20"/>
              </w:rPr>
              <w:tab/>
            </w:r>
            <w:r>
              <w:rPr>
                <w:rFonts w:ascii="Arial" w:hAnsi="Arial" w:cs="Arial"/>
                <w:color w:val="003478"/>
                <w:sz w:val="20"/>
                <w:szCs w:val="20"/>
              </w:rPr>
              <w:t>Will the</w:t>
            </w:r>
            <w:r w:rsidR="00E71EFD">
              <w:rPr>
                <w:rFonts w:ascii="Arial" w:hAnsi="Arial" w:cs="Arial"/>
                <w:color w:val="003478"/>
                <w:sz w:val="20"/>
                <w:szCs w:val="20"/>
              </w:rPr>
              <w:t xml:space="preserve"> specimens</w:t>
            </w:r>
            <w:r>
              <w:rPr>
                <w:rFonts w:ascii="Arial" w:hAnsi="Arial" w:cs="Arial"/>
                <w:color w:val="003478"/>
                <w:sz w:val="20"/>
                <w:szCs w:val="20"/>
              </w:rPr>
              <w:t xml:space="preserve"> be</w:t>
            </w:r>
            <w:r w:rsidR="00E71EFD">
              <w:rPr>
                <w:rFonts w:ascii="Arial" w:hAnsi="Arial" w:cs="Arial"/>
                <w:color w:val="003478"/>
                <w:sz w:val="20"/>
                <w:szCs w:val="20"/>
              </w:rPr>
              <w:t xml:space="preserve"> tested</w:t>
            </w:r>
            <w:r w:rsidR="00666A6D">
              <w:rPr>
                <w:rFonts w:ascii="Arial" w:hAnsi="Arial" w:cs="Arial"/>
                <w:color w:val="003478"/>
                <w:sz w:val="20"/>
                <w:szCs w:val="20"/>
              </w:rPr>
              <w:t xml:space="preserve"> after collection</w:t>
            </w:r>
            <w:r w:rsidR="00E71EFD">
              <w:rPr>
                <w:rFonts w:ascii="Arial" w:hAnsi="Arial" w:cs="Arial"/>
                <w:color w:val="003478"/>
                <w:sz w:val="20"/>
                <w:szCs w:val="20"/>
              </w:rPr>
              <w:t xml:space="preserve"> for the presence of </w:t>
            </w:r>
            <w:r w:rsidR="00666A6D">
              <w:rPr>
                <w:rFonts w:ascii="Arial" w:hAnsi="Arial" w:cs="Arial"/>
                <w:color w:val="003478"/>
                <w:sz w:val="20"/>
                <w:szCs w:val="20"/>
              </w:rPr>
              <w:t xml:space="preserve">selected </w:t>
            </w:r>
            <w:r w:rsidR="00E71EFD">
              <w:rPr>
                <w:rFonts w:ascii="Arial" w:hAnsi="Arial" w:cs="Arial"/>
                <w:color w:val="003478"/>
                <w:sz w:val="20"/>
                <w:szCs w:val="20"/>
              </w:rPr>
              <w:t xml:space="preserve">human pathogens? </w:t>
            </w:r>
            <w:r>
              <w:rPr>
                <w:rFonts w:ascii="Arial" w:hAnsi="Arial" w:cs="Arial"/>
                <w:color w:val="003478"/>
                <w:sz w:val="20"/>
                <w:szCs w:val="20"/>
              </w:rPr>
              <w:t>If y</w:t>
            </w:r>
            <w:r w:rsidR="00155F59">
              <w:rPr>
                <w:rFonts w:ascii="Arial" w:hAnsi="Arial" w:cs="Arial"/>
                <w:color w:val="003478"/>
                <w:sz w:val="20"/>
                <w:szCs w:val="20"/>
              </w:rPr>
              <w:t xml:space="preserve">our answer is </w:t>
            </w:r>
            <w:r w:rsidR="00155F59" w:rsidRPr="00155F59">
              <w:rPr>
                <w:rFonts w:ascii="Arial" w:hAnsi="Arial" w:cs="Arial"/>
                <w:b/>
                <w:color w:val="003478"/>
                <w:sz w:val="20"/>
                <w:szCs w:val="20"/>
              </w:rPr>
              <w:t>Y</w:t>
            </w:r>
            <w:r w:rsidRPr="00155F59">
              <w:rPr>
                <w:rFonts w:ascii="Arial" w:hAnsi="Arial" w:cs="Arial"/>
                <w:b/>
                <w:color w:val="003478"/>
                <w:sz w:val="20"/>
                <w:szCs w:val="20"/>
              </w:rPr>
              <w:t>es</w:t>
            </w:r>
            <w:r>
              <w:rPr>
                <w:rFonts w:ascii="Arial" w:hAnsi="Arial" w:cs="Arial"/>
                <w:color w:val="003478"/>
                <w:sz w:val="20"/>
                <w:szCs w:val="20"/>
              </w:rPr>
              <w:t>, list the pathogens to be detected.</w:t>
            </w:r>
            <w:r w:rsidR="00E04CFE">
              <w:rPr>
                <w:rFonts w:ascii="Arial" w:hAnsi="Arial" w:cs="Arial"/>
                <w:color w:val="003478"/>
                <w:sz w:val="20"/>
                <w:szCs w:val="20"/>
              </w:rPr>
              <w:t xml:space="preserve"> </w:t>
            </w:r>
            <w:r w:rsidR="00E04CFE" w:rsidRPr="00666A6D">
              <w:rPr>
                <w:rFonts w:ascii="Arial" w:hAnsi="Arial" w:cs="Arial"/>
                <w:b/>
                <w:color w:val="003478"/>
                <w:sz w:val="20"/>
                <w:szCs w:val="20"/>
              </w:rPr>
              <w:lastRenderedPageBreak/>
              <w:t>Note</w:t>
            </w:r>
            <w:r w:rsidR="00E04CFE">
              <w:rPr>
                <w:rFonts w:ascii="Arial" w:hAnsi="Arial" w:cs="Arial"/>
                <w:color w:val="003478"/>
                <w:sz w:val="20"/>
                <w:szCs w:val="20"/>
              </w:rPr>
              <w:t xml:space="preserve">: All human specimens </w:t>
            </w:r>
            <w:r w:rsidR="007A6591">
              <w:rPr>
                <w:rFonts w:ascii="Arial" w:hAnsi="Arial" w:cs="Arial"/>
                <w:color w:val="003478"/>
                <w:sz w:val="20"/>
                <w:szCs w:val="20"/>
              </w:rPr>
              <w:t>must</w:t>
            </w:r>
            <w:r w:rsidR="00E04CFE">
              <w:rPr>
                <w:rFonts w:ascii="Arial" w:hAnsi="Arial" w:cs="Arial"/>
                <w:color w:val="003478"/>
                <w:sz w:val="20"/>
                <w:szCs w:val="20"/>
              </w:rPr>
              <w:t xml:space="preserve"> be handled using </w:t>
            </w:r>
            <w:r w:rsidR="007B50CA">
              <w:rPr>
                <w:rFonts w:ascii="Arial" w:hAnsi="Arial" w:cs="Arial"/>
                <w:color w:val="003478"/>
                <w:sz w:val="20"/>
                <w:szCs w:val="20"/>
              </w:rPr>
              <w:t>Standard</w:t>
            </w:r>
            <w:r w:rsidR="00E04CFE">
              <w:rPr>
                <w:rFonts w:ascii="Arial" w:hAnsi="Arial" w:cs="Arial"/>
                <w:color w:val="003478"/>
                <w:sz w:val="20"/>
                <w:szCs w:val="20"/>
              </w:rPr>
              <w:t xml:space="preserve"> Precautions regardless of the pathogen testing results.</w:t>
            </w:r>
          </w:p>
        </w:tc>
        <w:tc>
          <w:tcPr>
            <w:tcW w:w="1729" w:type="dxa"/>
            <w:shd w:val="clear" w:color="auto" w:fill="auto"/>
            <w:vAlign w:val="center"/>
          </w:tcPr>
          <w:p w14:paraId="6631FAC0" w14:textId="08EF3ED1" w:rsidR="00E71EFD" w:rsidRPr="0073614B" w:rsidRDefault="00E71EFD" w:rsidP="00E71EFD">
            <w:pPr>
              <w:spacing w:before="60" w:after="60"/>
              <w:rPr>
                <w:rFonts w:ascii="Arial" w:hAnsi="Arial" w:cs="Arial"/>
                <w:color w:val="003478"/>
                <w:sz w:val="20"/>
                <w:szCs w:val="20"/>
              </w:rPr>
            </w:pPr>
            <w:r w:rsidRPr="006C1420">
              <w:rPr>
                <w:rFonts w:ascii="Arial" w:hAnsi="Arial" w:cs="Arial"/>
                <w:color w:val="003478"/>
                <w:sz w:val="20"/>
                <w:szCs w:val="20"/>
              </w:rPr>
              <w:lastRenderedPageBreak/>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E71EFD" w:rsidRPr="00A87CFE" w14:paraId="6D0C2BB9" w14:textId="77777777" w:rsidTr="612BA24D">
        <w:tc>
          <w:tcPr>
            <w:tcW w:w="9361" w:type="dxa"/>
            <w:gridSpan w:val="2"/>
            <w:shd w:val="clear" w:color="auto" w:fill="auto"/>
            <w:vAlign w:val="center"/>
          </w:tcPr>
          <w:p w14:paraId="52ED1A06" w14:textId="622AD9CD" w:rsidR="00E71EFD" w:rsidRPr="0073614B" w:rsidRDefault="00E17856" w:rsidP="0000294D">
            <w:pPr>
              <w:spacing w:before="60" w:after="60"/>
              <w:ind w:left="342"/>
              <w:rPr>
                <w:rFonts w:ascii="Arial" w:hAnsi="Arial" w:cs="Arial"/>
                <w:color w:val="003478"/>
                <w:sz w:val="20"/>
                <w:szCs w:val="20"/>
              </w:rPr>
            </w:pPr>
            <w:r w:rsidRPr="00E17856">
              <w:rPr>
                <w:rFonts w:ascii="Arial" w:hAnsi="Arial" w:cs="Arial"/>
                <w:color w:val="003478"/>
                <w:sz w:val="20"/>
                <w:szCs w:val="20"/>
              </w:rPr>
              <w:fldChar w:fldCharType="begin">
                <w:ffData>
                  <w:name w:val=""/>
                  <w:enabled/>
                  <w:calcOnExit w:val="0"/>
                  <w:textInput/>
                </w:ffData>
              </w:fldChar>
            </w:r>
            <w:r w:rsidRPr="00E17856">
              <w:rPr>
                <w:rFonts w:ascii="Arial" w:hAnsi="Arial" w:cs="Arial"/>
                <w:color w:val="003478"/>
                <w:sz w:val="20"/>
                <w:szCs w:val="20"/>
              </w:rPr>
              <w:instrText xml:space="preserve"> FORMTEXT </w:instrText>
            </w:r>
            <w:r w:rsidRPr="00E17856">
              <w:rPr>
                <w:rFonts w:ascii="Arial" w:hAnsi="Arial" w:cs="Arial"/>
                <w:color w:val="003478"/>
                <w:sz w:val="20"/>
                <w:szCs w:val="20"/>
              </w:rPr>
            </w:r>
            <w:r w:rsidRPr="00E17856">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17856">
              <w:rPr>
                <w:rFonts w:ascii="Arial" w:hAnsi="Arial" w:cs="Arial"/>
                <w:color w:val="003478"/>
                <w:sz w:val="20"/>
                <w:szCs w:val="20"/>
              </w:rPr>
              <w:fldChar w:fldCharType="end"/>
            </w:r>
          </w:p>
        </w:tc>
      </w:tr>
      <w:tr w:rsidR="002231DF" w:rsidRPr="00A87CFE" w14:paraId="4E0633F8" w14:textId="77777777" w:rsidTr="612BA24D">
        <w:tc>
          <w:tcPr>
            <w:tcW w:w="9361" w:type="dxa"/>
            <w:gridSpan w:val="2"/>
            <w:shd w:val="clear" w:color="auto" w:fill="auto"/>
            <w:vAlign w:val="center"/>
          </w:tcPr>
          <w:p w14:paraId="1F63AD90" w14:textId="31BDF4EA" w:rsidR="007F6131" w:rsidRPr="007F6131" w:rsidRDefault="002231DF" w:rsidP="00DF689A">
            <w:pPr>
              <w:spacing w:before="60" w:after="60"/>
              <w:ind w:left="342" w:hanging="342"/>
              <w:rPr>
                <w:rFonts w:ascii="Arial" w:hAnsi="Arial" w:cs="Arial"/>
                <w:bCs/>
                <w:color w:val="003478"/>
                <w:sz w:val="20"/>
                <w:szCs w:val="20"/>
              </w:rPr>
            </w:pPr>
            <w:r>
              <w:rPr>
                <w:rFonts w:ascii="Arial" w:hAnsi="Arial" w:cs="Arial"/>
                <w:bCs/>
                <w:color w:val="003478"/>
                <w:sz w:val="20"/>
                <w:szCs w:val="20"/>
              </w:rPr>
              <w:t>d.</w:t>
            </w:r>
            <w:r>
              <w:rPr>
                <w:rFonts w:ascii="Arial" w:hAnsi="Arial" w:cs="Arial"/>
                <w:bCs/>
                <w:color w:val="003478"/>
                <w:sz w:val="20"/>
                <w:szCs w:val="20"/>
              </w:rPr>
              <w:tab/>
              <w:t xml:space="preserve">If you answered </w:t>
            </w:r>
            <w:r w:rsidRPr="00666A6D">
              <w:rPr>
                <w:rFonts w:ascii="Arial" w:hAnsi="Arial" w:cs="Arial"/>
                <w:b/>
                <w:bCs/>
                <w:color w:val="003478"/>
                <w:sz w:val="20"/>
                <w:szCs w:val="20"/>
              </w:rPr>
              <w:t>Yes</w:t>
            </w:r>
            <w:r>
              <w:rPr>
                <w:rFonts w:ascii="Arial" w:hAnsi="Arial" w:cs="Arial"/>
                <w:bCs/>
                <w:color w:val="003478"/>
                <w:sz w:val="20"/>
                <w:szCs w:val="20"/>
              </w:rPr>
              <w:t xml:space="preserve"> to either question 5b or 5c above, indicate the </w:t>
            </w:r>
            <w:r w:rsidR="00D93B3B">
              <w:rPr>
                <w:rFonts w:ascii="Arial" w:hAnsi="Arial" w:cs="Arial"/>
                <w:bCs/>
                <w:color w:val="003478"/>
                <w:sz w:val="20"/>
                <w:szCs w:val="20"/>
              </w:rPr>
              <w:t xml:space="preserve">Risk </w:t>
            </w:r>
            <w:r w:rsidR="00971DAC">
              <w:rPr>
                <w:rFonts w:ascii="Arial" w:hAnsi="Arial" w:cs="Arial"/>
                <w:bCs/>
                <w:color w:val="003478"/>
                <w:sz w:val="20"/>
                <w:szCs w:val="20"/>
              </w:rPr>
              <w:t>Groups</w:t>
            </w:r>
            <w:r w:rsidR="00D93B3B">
              <w:rPr>
                <w:rFonts w:ascii="Arial" w:hAnsi="Arial" w:cs="Arial"/>
                <w:bCs/>
                <w:color w:val="003478"/>
                <w:sz w:val="20"/>
                <w:szCs w:val="20"/>
              </w:rPr>
              <w:t xml:space="preserve">(s) of the pathogen(s). </w:t>
            </w:r>
            <w:r w:rsidR="00BA1185">
              <w:rPr>
                <w:rFonts w:ascii="Arial" w:hAnsi="Arial" w:cs="Arial"/>
                <w:bCs/>
                <w:color w:val="003478"/>
                <w:sz w:val="20"/>
                <w:szCs w:val="20"/>
              </w:rPr>
              <w:t>Human etiologic agents are classified by Risk Group in Appendix B of the NIH Guidelines for Research Involving Recombinant or Synthetic Nucleic Acid Molecules (</w:t>
            </w:r>
            <w:r w:rsidR="008A1B59" w:rsidRPr="002A652A">
              <w:rPr>
                <w:rFonts w:ascii="Arial" w:hAnsi="Arial" w:cs="Arial"/>
                <w:bCs/>
                <w:color w:val="003478"/>
                <w:sz w:val="20"/>
                <w:szCs w:val="20"/>
              </w:rPr>
              <w:t>https://osp.od.nih.gov/wp-content/uploads/NIH_Guidelines.pdf</w:t>
            </w:r>
            <w:r w:rsidR="008A1B59" w:rsidRPr="002A652A" w:rsidDel="00B63AAA">
              <w:rPr>
                <w:rFonts w:ascii="Arial" w:hAnsi="Arial" w:cs="Arial"/>
                <w:bCs/>
                <w:color w:val="003478"/>
                <w:sz w:val="20"/>
                <w:szCs w:val="20"/>
              </w:rPr>
              <w:t>)</w:t>
            </w:r>
            <w:r w:rsidR="00BA1185">
              <w:rPr>
                <w:rFonts w:ascii="Arial" w:hAnsi="Arial" w:cs="Arial"/>
                <w:bCs/>
                <w:color w:val="003478"/>
                <w:sz w:val="20"/>
                <w:szCs w:val="20"/>
              </w:rPr>
              <w:t>.</w:t>
            </w:r>
            <w:r w:rsidR="00CA455E">
              <w:rPr>
                <w:rFonts w:ascii="Arial" w:hAnsi="Arial" w:cs="Arial"/>
                <w:bCs/>
                <w:color w:val="003478"/>
                <w:sz w:val="20"/>
                <w:szCs w:val="20"/>
              </w:rPr>
              <w:t xml:space="preserve"> </w:t>
            </w:r>
            <w:r w:rsidR="007F6131">
              <w:rPr>
                <w:rFonts w:ascii="Arial" w:hAnsi="Arial" w:cs="Arial"/>
                <w:bCs/>
                <w:color w:val="003478"/>
                <w:sz w:val="20"/>
                <w:szCs w:val="20"/>
              </w:rPr>
              <w:t xml:space="preserve">If you answered </w:t>
            </w:r>
            <w:r w:rsidR="007F6131" w:rsidRPr="00BA1185">
              <w:rPr>
                <w:rFonts w:ascii="Arial" w:hAnsi="Arial" w:cs="Arial"/>
                <w:b/>
                <w:bCs/>
                <w:color w:val="003478"/>
                <w:sz w:val="20"/>
                <w:szCs w:val="20"/>
              </w:rPr>
              <w:t>No</w:t>
            </w:r>
            <w:r w:rsidR="007F6131">
              <w:rPr>
                <w:rFonts w:ascii="Arial" w:hAnsi="Arial" w:cs="Arial"/>
                <w:bCs/>
                <w:color w:val="003478"/>
                <w:sz w:val="20"/>
                <w:szCs w:val="20"/>
              </w:rPr>
              <w:t xml:space="preserve"> to </w:t>
            </w:r>
            <w:r w:rsidR="001F32C9">
              <w:rPr>
                <w:rFonts w:ascii="Arial" w:hAnsi="Arial" w:cs="Arial"/>
                <w:bCs/>
                <w:color w:val="003478"/>
                <w:sz w:val="20"/>
                <w:szCs w:val="20"/>
              </w:rPr>
              <w:t xml:space="preserve">both </w:t>
            </w:r>
            <w:r w:rsidR="007F6131">
              <w:rPr>
                <w:rFonts w:ascii="Arial" w:hAnsi="Arial" w:cs="Arial"/>
                <w:bCs/>
                <w:color w:val="003478"/>
                <w:sz w:val="20"/>
                <w:szCs w:val="20"/>
              </w:rPr>
              <w:t xml:space="preserve">questions 5a and 5b, select Not Applicable, since no Risk </w:t>
            </w:r>
            <w:r w:rsidR="001F32C9">
              <w:rPr>
                <w:rFonts w:ascii="Arial" w:hAnsi="Arial" w:cs="Arial"/>
                <w:bCs/>
                <w:color w:val="003478"/>
                <w:sz w:val="20"/>
                <w:szCs w:val="20"/>
              </w:rPr>
              <w:t>Group</w:t>
            </w:r>
            <w:r w:rsidR="007F6131">
              <w:rPr>
                <w:rFonts w:ascii="Arial" w:hAnsi="Arial" w:cs="Arial"/>
                <w:bCs/>
                <w:color w:val="003478"/>
                <w:sz w:val="20"/>
                <w:szCs w:val="20"/>
              </w:rPr>
              <w:t xml:space="preserve"> can be assigned.</w:t>
            </w:r>
          </w:p>
        </w:tc>
      </w:tr>
      <w:tr w:rsidR="00D93B3B" w:rsidRPr="00A87CFE" w14:paraId="6241B3B3" w14:textId="77777777" w:rsidTr="612BA24D">
        <w:tc>
          <w:tcPr>
            <w:tcW w:w="9361" w:type="dxa"/>
            <w:gridSpan w:val="2"/>
            <w:shd w:val="clear" w:color="auto" w:fill="auto"/>
            <w:vAlign w:val="center"/>
          </w:tcPr>
          <w:p w14:paraId="61981F16" w14:textId="6284C41F" w:rsidR="00D93B3B" w:rsidRDefault="002D02BE" w:rsidP="00F33BA7">
            <w:pPr>
              <w:spacing w:before="60" w:after="60"/>
              <w:ind w:left="342" w:hanging="342"/>
              <w:rPr>
                <w:rFonts w:ascii="Arial" w:hAnsi="Arial" w:cs="Arial"/>
                <w:color w:val="003478"/>
                <w:sz w:val="20"/>
                <w:szCs w:val="20"/>
              </w:rPr>
            </w:pPr>
            <w:r>
              <w:rPr>
                <w:rFonts w:ascii="Arial" w:hAnsi="Arial" w:cs="Arial"/>
                <w:color w:val="003478"/>
                <w:sz w:val="20"/>
                <w:szCs w:val="20"/>
              </w:rPr>
              <w:tab/>
            </w:r>
            <w:r w:rsidR="5BB77C83">
              <w:rPr>
                <w:rFonts w:ascii="Arial" w:hAnsi="Arial" w:cs="Arial"/>
                <w:color w:val="003478"/>
                <w:sz w:val="20"/>
                <w:szCs w:val="20"/>
              </w:rPr>
              <w:t>Risk Category</w:t>
            </w:r>
            <w:r w:rsidR="5EA8AC9A">
              <w:rPr>
                <w:rFonts w:ascii="Arial" w:hAnsi="Arial" w:cs="Arial"/>
                <w:color w:val="003478"/>
                <w:sz w:val="20"/>
                <w:szCs w:val="20"/>
              </w:rPr>
              <w:t xml:space="preserve"> (select </w:t>
            </w:r>
            <w:r w:rsidR="574A064A" w:rsidRPr="612BA24D">
              <w:rPr>
                <w:rFonts w:ascii="Arial" w:hAnsi="Arial" w:cs="Arial"/>
                <w:color w:val="003478"/>
                <w:sz w:val="20"/>
                <w:szCs w:val="20"/>
              </w:rPr>
              <w:t>all that apply</w:t>
            </w:r>
            <w:r w:rsidR="5EA8AC9A">
              <w:rPr>
                <w:rFonts w:ascii="Arial" w:hAnsi="Arial" w:cs="Arial"/>
                <w:color w:val="003478"/>
                <w:sz w:val="20"/>
                <w:szCs w:val="20"/>
              </w:rPr>
              <w:t>):</w:t>
            </w:r>
            <w:r w:rsidR="5BB77C83">
              <w:rPr>
                <w:rFonts w:ascii="Arial" w:hAnsi="Arial" w:cs="Arial"/>
                <w:color w:val="003478"/>
                <w:sz w:val="20"/>
                <w:szCs w:val="20"/>
              </w:rPr>
              <w:t xml:space="preserve"> </w:t>
            </w:r>
            <w:r w:rsidR="5BB77C83" w:rsidRPr="002D02BE">
              <w:rPr>
                <w:rFonts w:ascii="Arial" w:hAnsi="Arial" w:cs="Arial"/>
                <w:color w:val="003478"/>
                <w:sz w:val="20"/>
                <w:szCs w:val="20"/>
              </w:rPr>
              <w:t xml:space="preserve">1 </w:t>
            </w:r>
            <w:r w:rsidRPr="002D02BE">
              <w:rPr>
                <w:rFonts w:ascii="Arial" w:hAnsi="Arial" w:cs="Arial"/>
                <w:color w:val="003478"/>
                <w:sz w:val="20"/>
                <w:szCs w:val="20"/>
              </w:rPr>
              <w:fldChar w:fldCharType="begin">
                <w:ffData>
                  <w:name w:val="Check12"/>
                  <w:enabled/>
                  <w:calcOnExit w:val="0"/>
                  <w:checkBox>
                    <w:sizeAuto/>
                    <w:default w:val="0"/>
                  </w:checkBox>
                </w:ffData>
              </w:fldChar>
            </w:r>
            <w:r w:rsidRPr="002D02BE">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2D02BE">
              <w:rPr>
                <w:rFonts w:ascii="Arial" w:hAnsi="Arial" w:cs="Arial"/>
                <w:color w:val="003478"/>
                <w:sz w:val="20"/>
                <w:szCs w:val="20"/>
              </w:rPr>
              <w:fldChar w:fldCharType="end"/>
            </w:r>
            <w:r w:rsidR="5EA8AC9A">
              <w:rPr>
                <w:rFonts w:ascii="Arial" w:hAnsi="Arial" w:cs="Arial"/>
                <w:color w:val="003478"/>
                <w:sz w:val="20"/>
                <w:szCs w:val="20"/>
              </w:rPr>
              <w:t xml:space="preserve">     </w:t>
            </w:r>
            <w:r w:rsidR="2FAD6FF8">
              <w:rPr>
                <w:rFonts w:ascii="Arial" w:hAnsi="Arial" w:cs="Arial"/>
                <w:color w:val="003478"/>
                <w:sz w:val="20"/>
                <w:szCs w:val="20"/>
              </w:rPr>
              <w:t>*</w:t>
            </w:r>
            <w:r w:rsidR="5BB77C83" w:rsidRPr="002D02BE">
              <w:rPr>
                <w:rFonts w:ascii="Arial" w:hAnsi="Arial" w:cs="Arial"/>
                <w:color w:val="003478"/>
                <w:sz w:val="20"/>
                <w:szCs w:val="20"/>
              </w:rPr>
              <w:t xml:space="preserve">2 </w:t>
            </w:r>
            <w:r w:rsidRPr="002D02BE">
              <w:rPr>
                <w:rFonts w:ascii="Arial" w:hAnsi="Arial" w:cs="Arial"/>
                <w:color w:val="003478"/>
                <w:sz w:val="20"/>
                <w:szCs w:val="20"/>
              </w:rPr>
              <w:fldChar w:fldCharType="begin">
                <w:ffData>
                  <w:name w:val="Check12"/>
                  <w:enabled/>
                  <w:calcOnExit w:val="0"/>
                  <w:checkBox>
                    <w:sizeAuto/>
                    <w:default w:val="0"/>
                  </w:checkBox>
                </w:ffData>
              </w:fldChar>
            </w:r>
            <w:r w:rsidRPr="002D02BE">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2D02BE">
              <w:rPr>
                <w:rFonts w:ascii="Arial" w:hAnsi="Arial" w:cs="Arial"/>
                <w:color w:val="003478"/>
                <w:sz w:val="20"/>
                <w:szCs w:val="20"/>
              </w:rPr>
              <w:fldChar w:fldCharType="end"/>
            </w:r>
            <w:r w:rsidR="5EA8AC9A">
              <w:rPr>
                <w:rFonts w:ascii="Arial" w:hAnsi="Arial" w:cs="Arial"/>
                <w:color w:val="003478"/>
                <w:sz w:val="20"/>
                <w:szCs w:val="20"/>
              </w:rPr>
              <w:t xml:space="preserve">     </w:t>
            </w:r>
            <w:r w:rsidR="5BB77C83" w:rsidRPr="002D02BE">
              <w:rPr>
                <w:rFonts w:ascii="Arial" w:hAnsi="Arial" w:cs="Arial"/>
                <w:color w:val="003478"/>
                <w:sz w:val="20"/>
                <w:szCs w:val="20"/>
              </w:rPr>
              <w:t>N</w:t>
            </w:r>
            <w:r w:rsidR="5BB77C83">
              <w:rPr>
                <w:rFonts w:ascii="Arial" w:hAnsi="Arial" w:cs="Arial"/>
                <w:color w:val="003478"/>
                <w:sz w:val="20"/>
                <w:szCs w:val="20"/>
              </w:rPr>
              <w:t xml:space="preserve">ot </w:t>
            </w:r>
            <w:r w:rsidR="5BB77C83" w:rsidRPr="002D02BE">
              <w:rPr>
                <w:rFonts w:ascii="Arial" w:hAnsi="Arial" w:cs="Arial"/>
                <w:color w:val="003478"/>
                <w:sz w:val="20"/>
                <w:szCs w:val="20"/>
              </w:rPr>
              <w:t>A</w:t>
            </w:r>
            <w:r w:rsidR="5BB77C83">
              <w:rPr>
                <w:rFonts w:ascii="Arial" w:hAnsi="Arial" w:cs="Arial"/>
                <w:color w:val="003478"/>
                <w:sz w:val="20"/>
                <w:szCs w:val="20"/>
              </w:rPr>
              <w:t>pplicable</w:t>
            </w:r>
            <w:r w:rsidR="5BB77C83" w:rsidRPr="002D02BE">
              <w:rPr>
                <w:rFonts w:ascii="Arial" w:hAnsi="Arial" w:cs="Arial"/>
                <w:color w:val="003478"/>
                <w:sz w:val="20"/>
                <w:szCs w:val="20"/>
              </w:rPr>
              <w:t xml:space="preserve"> </w:t>
            </w:r>
            <w:r w:rsidRPr="002D02BE">
              <w:rPr>
                <w:rFonts w:ascii="Arial" w:hAnsi="Arial" w:cs="Arial"/>
                <w:color w:val="003478"/>
                <w:sz w:val="20"/>
                <w:szCs w:val="20"/>
              </w:rPr>
              <w:fldChar w:fldCharType="begin">
                <w:ffData>
                  <w:name w:val="Check12"/>
                  <w:enabled/>
                  <w:calcOnExit w:val="0"/>
                  <w:checkBox>
                    <w:sizeAuto/>
                    <w:default w:val="0"/>
                  </w:checkBox>
                </w:ffData>
              </w:fldChar>
            </w:r>
            <w:r w:rsidRPr="002D02BE">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2D02BE">
              <w:rPr>
                <w:rFonts w:ascii="Arial" w:hAnsi="Arial" w:cs="Arial"/>
                <w:color w:val="003478"/>
                <w:sz w:val="20"/>
                <w:szCs w:val="20"/>
              </w:rPr>
              <w:fldChar w:fldCharType="end"/>
            </w:r>
          </w:p>
          <w:p w14:paraId="3B270042" w14:textId="448E2E09" w:rsidR="00DF689A" w:rsidRPr="0073614B" w:rsidRDefault="00DF689A" w:rsidP="00D04C69">
            <w:pPr>
              <w:spacing w:before="60" w:after="60"/>
              <w:ind w:left="342" w:hanging="342"/>
              <w:rPr>
                <w:rFonts w:ascii="Arial" w:hAnsi="Arial" w:cs="Arial"/>
                <w:color w:val="003478"/>
                <w:sz w:val="20"/>
                <w:szCs w:val="20"/>
              </w:rPr>
            </w:pPr>
            <w:r>
              <w:rPr>
                <w:rFonts w:ascii="Arial" w:hAnsi="Arial" w:cs="Arial"/>
                <w:b/>
                <w:bCs/>
                <w:color w:val="003478"/>
                <w:sz w:val="20"/>
                <w:szCs w:val="20"/>
              </w:rPr>
              <w:tab/>
            </w:r>
            <w:r w:rsidR="7C6509EA">
              <w:rPr>
                <w:rFonts w:ascii="Arial" w:hAnsi="Arial" w:cs="Arial"/>
                <w:b/>
                <w:bCs/>
                <w:color w:val="003478"/>
                <w:sz w:val="20"/>
                <w:szCs w:val="20"/>
              </w:rPr>
              <w:t>*</w:t>
            </w:r>
            <w:r w:rsidR="1C25CBA3" w:rsidRPr="00B044F9">
              <w:rPr>
                <w:rFonts w:ascii="Arial" w:hAnsi="Arial" w:cs="Arial"/>
                <w:b/>
                <w:bCs/>
                <w:color w:val="003478"/>
                <w:sz w:val="20"/>
                <w:szCs w:val="20"/>
              </w:rPr>
              <w:t>Note</w:t>
            </w:r>
            <w:r w:rsidR="1C25CBA3" w:rsidRPr="612BA24D">
              <w:rPr>
                <w:rFonts w:ascii="Arial" w:hAnsi="Arial" w:cs="Arial"/>
                <w:color w:val="003478"/>
                <w:sz w:val="20"/>
                <w:szCs w:val="20"/>
              </w:rPr>
              <w:t xml:space="preserve">: </w:t>
            </w:r>
            <w:r w:rsidR="23825C17" w:rsidRPr="612BA24D">
              <w:rPr>
                <w:rFonts w:ascii="Arial" w:hAnsi="Arial" w:cs="Arial"/>
                <w:color w:val="003478"/>
                <w:sz w:val="20"/>
                <w:szCs w:val="20"/>
              </w:rPr>
              <w:t xml:space="preserve"> The </w:t>
            </w:r>
            <w:r w:rsidR="00D04C69" w:rsidRPr="612BA24D">
              <w:rPr>
                <w:rFonts w:ascii="Arial" w:hAnsi="Arial" w:cs="Arial"/>
                <w:color w:val="003478"/>
                <w:sz w:val="20"/>
                <w:szCs w:val="20"/>
              </w:rPr>
              <w:t>IB</w:t>
            </w:r>
            <w:r w:rsidR="23825C17" w:rsidRPr="612BA24D">
              <w:rPr>
                <w:rFonts w:ascii="Arial" w:hAnsi="Arial" w:cs="Arial"/>
                <w:color w:val="003478"/>
                <w:sz w:val="20"/>
                <w:szCs w:val="20"/>
              </w:rPr>
              <w:t xml:space="preserve">C reserves the right to require </w:t>
            </w:r>
            <w:r w:rsidR="204D32FF" w:rsidRPr="612BA24D">
              <w:rPr>
                <w:rFonts w:ascii="Arial" w:hAnsi="Arial" w:cs="Arial"/>
                <w:color w:val="003478"/>
                <w:sz w:val="20"/>
                <w:szCs w:val="20"/>
              </w:rPr>
              <w:t>a full biosafety protocol for studies involving Ris</w:t>
            </w:r>
            <w:r w:rsidR="3AE8432C" w:rsidRPr="612BA24D">
              <w:rPr>
                <w:rFonts w:ascii="Arial" w:hAnsi="Arial" w:cs="Arial"/>
                <w:color w:val="003478"/>
                <w:sz w:val="20"/>
                <w:szCs w:val="20"/>
              </w:rPr>
              <w:t>k</w:t>
            </w:r>
            <w:r w:rsidR="204D32FF" w:rsidRPr="612BA24D">
              <w:rPr>
                <w:rFonts w:ascii="Arial" w:hAnsi="Arial" w:cs="Arial"/>
                <w:color w:val="003478"/>
                <w:sz w:val="20"/>
                <w:szCs w:val="20"/>
              </w:rPr>
              <w:t xml:space="preserve"> Group 2 agents. </w:t>
            </w:r>
          </w:p>
        </w:tc>
      </w:tr>
      <w:tr w:rsidR="00354C26" w:rsidRPr="00A87CFE" w14:paraId="5EEF9B1E" w14:textId="77777777" w:rsidTr="612BA24D">
        <w:tc>
          <w:tcPr>
            <w:tcW w:w="9361" w:type="dxa"/>
            <w:gridSpan w:val="2"/>
            <w:shd w:val="clear" w:color="auto" w:fill="auto"/>
            <w:vAlign w:val="center"/>
          </w:tcPr>
          <w:p w14:paraId="757D31E2" w14:textId="30102BA8" w:rsidR="00354C26" w:rsidRPr="00A87CFE" w:rsidRDefault="007A6591" w:rsidP="002231DF">
            <w:pPr>
              <w:spacing w:before="60" w:after="60"/>
              <w:ind w:left="342" w:hanging="342"/>
              <w:rPr>
                <w:rFonts w:ascii="Arial" w:hAnsi="Arial" w:cs="Arial"/>
                <w:i/>
                <w:color w:val="003478"/>
                <w:sz w:val="20"/>
                <w:szCs w:val="20"/>
              </w:rPr>
            </w:pPr>
            <w:r>
              <w:rPr>
                <w:rFonts w:ascii="Arial" w:hAnsi="Arial" w:cs="Arial"/>
                <w:bCs/>
                <w:color w:val="003478"/>
                <w:sz w:val="20"/>
                <w:szCs w:val="20"/>
              </w:rPr>
              <w:t>e</w:t>
            </w:r>
            <w:r w:rsidR="00354C26">
              <w:rPr>
                <w:rFonts w:ascii="Arial" w:hAnsi="Arial" w:cs="Arial"/>
                <w:bCs/>
                <w:color w:val="003478"/>
                <w:sz w:val="20"/>
                <w:szCs w:val="20"/>
              </w:rPr>
              <w:t>.</w:t>
            </w:r>
            <w:r w:rsidR="00354C26">
              <w:rPr>
                <w:rFonts w:ascii="Arial" w:hAnsi="Arial" w:cs="Arial"/>
                <w:bCs/>
                <w:color w:val="003478"/>
                <w:sz w:val="20"/>
                <w:szCs w:val="20"/>
              </w:rPr>
              <w:tab/>
            </w:r>
            <w:r w:rsidR="002A652A" w:rsidRPr="00354C26">
              <w:rPr>
                <w:rFonts w:ascii="Arial" w:hAnsi="Arial" w:cs="Arial"/>
                <w:color w:val="003478"/>
                <w:sz w:val="20"/>
                <w:szCs w:val="20"/>
              </w:rPr>
              <w:t>Briefly describe</w:t>
            </w:r>
            <w:r w:rsidR="00354C26">
              <w:rPr>
                <w:rFonts w:ascii="Arial" w:hAnsi="Arial" w:cs="Arial"/>
                <w:color w:val="003478"/>
                <w:sz w:val="20"/>
                <w:szCs w:val="20"/>
              </w:rPr>
              <w:t xml:space="preserve"> the types of analyse</w:t>
            </w:r>
            <w:r w:rsidR="00354C26" w:rsidRPr="00354C26">
              <w:rPr>
                <w:rFonts w:ascii="Arial" w:hAnsi="Arial" w:cs="Arial"/>
                <w:color w:val="003478"/>
                <w:sz w:val="20"/>
                <w:szCs w:val="20"/>
              </w:rPr>
              <w:t xml:space="preserve">s or experiments that will be completed with each </w:t>
            </w:r>
            <w:r w:rsidR="00354C26">
              <w:rPr>
                <w:rFonts w:ascii="Arial" w:hAnsi="Arial" w:cs="Arial"/>
                <w:color w:val="003478"/>
                <w:sz w:val="20"/>
                <w:szCs w:val="20"/>
              </w:rPr>
              <w:t xml:space="preserve">human-derived </w:t>
            </w:r>
            <w:r w:rsidR="00354C26" w:rsidRPr="00354C26">
              <w:rPr>
                <w:rFonts w:ascii="Arial" w:hAnsi="Arial" w:cs="Arial"/>
                <w:color w:val="003478"/>
                <w:sz w:val="20"/>
                <w:szCs w:val="20"/>
              </w:rPr>
              <w:t xml:space="preserve">specimen. Include the aims of the experiments/analysis. All specimens </w:t>
            </w:r>
            <w:r w:rsidR="002231DF" w:rsidRPr="002231DF">
              <w:rPr>
                <w:rFonts w:ascii="Arial" w:hAnsi="Arial" w:cs="Arial"/>
                <w:b/>
                <w:color w:val="003478"/>
                <w:sz w:val="20"/>
                <w:szCs w:val="20"/>
              </w:rPr>
              <w:t>must</w:t>
            </w:r>
            <w:r w:rsidR="00354C26" w:rsidRPr="00354C26">
              <w:rPr>
                <w:rFonts w:ascii="Arial" w:hAnsi="Arial" w:cs="Arial"/>
                <w:color w:val="003478"/>
                <w:sz w:val="20"/>
                <w:szCs w:val="20"/>
              </w:rPr>
              <w:t xml:space="preserve"> </w:t>
            </w:r>
            <w:r w:rsidR="007B50CA">
              <w:rPr>
                <w:rFonts w:ascii="Arial" w:hAnsi="Arial" w:cs="Arial"/>
                <w:color w:val="003478"/>
                <w:sz w:val="20"/>
                <w:szCs w:val="20"/>
              </w:rPr>
              <w:t>be handled at Biosafety Level 2</w:t>
            </w:r>
            <w:r w:rsidR="00354C26" w:rsidRPr="00354C26">
              <w:rPr>
                <w:rFonts w:ascii="Arial" w:hAnsi="Arial" w:cs="Arial"/>
                <w:color w:val="003478"/>
                <w:sz w:val="20"/>
                <w:szCs w:val="20"/>
              </w:rPr>
              <w:t>.</w:t>
            </w:r>
          </w:p>
        </w:tc>
      </w:tr>
      <w:tr w:rsidR="00A87CFE" w:rsidRPr="00A87CFE" w14:paraId="048BE8D8" w14:textId="77777777" w:rsidTr="612BA24D">
        <w:tc>
          <w:tcPr>
            <w:tcW w:w="9361" w:type="dxa"/>
            <w:gridSpan w:val="2"/>
            <w:shd w:val="clear" w:color="auto" w:fill="auto"/>
            <w:vAlign w:val="center"/>
          </w:tcPr>
          <w:p w14:paraId="7743F145" w14:textId="1071E2B8" w:rsidR="00A87CFE" w:rsidRPr="0073614B" w:rsidRDefault="00E17856" w:rsidP="0000294D">
            <w:pPr>
              <w:spacing w:before="60" w:after="60"/>
              <w:ind w:left="342"/>
              <w:rPr>
                <w:rFonts w:ascii="Arial" w:hAnsi="Arial" w:cs="Arial"/>
                <w:color w:val="003478"/>
                <w:sz w:val="20"/>
                <w:szCs w:val="20"/>
              </w:rPr>
            </w:pPr>
            <w:r w:rsidRPr="00E17856">
              <w:rPr>
                <w:rFonts w:ascii="Arial" w:hAnsi="Arial" w:cs="Arial"/>
                <w:color w:val="003478"/>
                <w:sz w:val="20"/>
                <w:szCs w:val="20"/>
              </w:rPr>
              <w:fldChar w:fldCharType="begin">
                <w:ffData>
                  <w:name w:val=""/>
                  <w:enabled/>
                  <w:calcOnExit w:val="0"/>
                  <w:textInput/>
                </w:ffData>
              </w:fldChar>
            </w:r>
            <w:r w:rsidRPr="00E17856">
              <w:rPr>
                <w:rFonts w:ascii="Arial" w:hAnsi="Arial" w:cs="Arial"/>
                <w:color w:val="003478"/>
                <w:sz w:val="20"/>
                <w:szCs w:val="20"/>
              </w:rPr>
              <w:instrText xml:space="preserve"> FORMTEXT </w:instrText>
            </w:r>
            <w:r w:rsidRPr="00E17856">
              <w:rPr>
                <w:rFonts w:ascii="Arial" w:hAnsi="Arial" w:cs="Arial"/>
                <w:color w:val="003478"/>
                <w:sz w:val="20"/>
                <w:szCs w:val="20"/>
              </w:rPr>
            </w:r>
            <w:r w:rsidRPr="00E17856">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17856">
              <w:rPr>
                <w:rFonts w:ascii="Arial" w:hAnsi="Arial" w:cs="Arial"/>
                <w:color w:val="003478"/>
                <w:sz w:val="20"/>
                <w:szCs w:val="20"/>
              </w:rPr>
              <w:fldChar w:fldCharType="end"/>
            </w:r>
          </w:p>
        </w:tc>
      </w:tr>
      <w:tr w:rsidR="00EF6A2D" w:rsidRPr="0073614B" w14:paraId="79D94C41" w14:textId="77777777" w:rsidTr="612BA24D">
        <w:tc>
          <w:tcPr>
            <w:tcW w:w="7632" w:type="dxa"/>
            <w:shd w:val="clear" w:color="auto" w:fill="auto"/>
            <w:vAlign w:val="center"/>
          </w:tcPr>
          <w:p w14:paraId="3492E2C0" w14:textId="18DD72AF" w:rsidR="00EF6A2D" w:rsidRPr="00C0273F" w:rsidRDefault="001737D8" w:rsidP="00D04C69">
            <w:pPr>
              <w:spacing w:before="60" w:after="60"/>
              <w:ind w:left="342" w:hanging="342"/>
              <w:rPr>
                <w:rFonts w:ascii="Arial" w:hAnsi="Arial" w:cs="Arial"/>
                <w:color w:val="003478"/>
                <w:sz w:val="20"/>
                <w:szCs w:val="20"/>
              </w:rPr>
            </w:pPr>
            <w:r>
              <w:rPr>
                <w:rFonts w:ascii="Arial" w:hAnsi="Arial" w:cs="Arial"/>
                <w:color w:val="003478"/>
                <w:sz w:val="20"/>
                <w:szCs w:val="20"/>
              </w:rPr>
              <w:t>f</w:t>
            </w:r>
            <w:r w:rsidR="00EF6A2D" w:rsidRPr="00C0273F">
              <w:rPr>
                <w:rFonts w:ascii="Arial" w:hAnsi="Arial" w:cs="Arial"/>
                <w:color w:val="003478"/>
                <w:sz w:val="20"/>
                <w:szCs w:val="20"/>
              </w:rPr>
              <w:t xml:space="preserve">. </w:t>
            </w:r>
            <w:r w:rsidR="00EF6A2D" w:rsidRPr="00C0273F">
              <w:rPr>
                <w:rFonts w:ascii="Arial" w:hAnsi="Arial" w:cs="Arial"/>
                <w:color w:val="003478"/>
                <w:sz w:val="20"/>
                <w:szCs w:val="20"/>
              </w:rPr>
              <w:tab/>
            </w:r>
            <w:r w:rsidR="00EF6A2D">
              <w:rPr>
                <w:rFonts w:ascii="Arial" w:hAnsi="Arial" w:cs="Arial"/>
                <w:color w:val="003478"/>
                <w:sz w:val="20"/>
                <w:szCs w:val="20"/>
              </w:rPr>
              <w:t xml:space="preserve">Will </w:t>
            </w:r>
            <w:r w:rsidR="00D04C69">
              <w:rPr>
                <w:rFonts w:ascii="Arial" w:hAnsi="Arial" w:cs="Arial"/>
                <w:color w:val="003478"/>
                <w:sz w:val="20"/>
                <w:szCs w:val="20"/>
              </w:rPr>
              <w:t>Drexel University</w:t>
            </w:r>
            <w:r w:rsidR="00EF6A2D">
              <w:rPr>
                <w:rFonts w:ascii="Arial" w:hAnsi="Arial" w:cs="Arial"/>
                <w:color w:val="003478"/>
                <w:sz w:val="20"/>
                <w:szCs w:val="20"/>
              </w:rPr>
              <w:t xml:space="preserve"> laboratories be used for specimen analyses or any other laboratory-based aspect of the study (e.g., centrifugation, shipping, analytical procedures)? If </w:t>
            </w:r>
            <w:r>
              <w:rPr>
                <w:rFonts w:ascii="Arial" w:hAnsi="Arial" w:cs="Arial"/>
                <w:color w:val="003478"/>
                <w:sz w:val="20"/>
                <w:szCs w:val="20"/>
              </w:rPr>
              <w:t xml:space="preserve">your answer is </w:t>
            </w:r>
            <w:r w:rsidR="00852BCF" w:rsidRPr="001737D8">
              <w:rPr>
                <w:rFonts w:ascii="Arial" w:hAnsi="Arial" w:cs="Arial"/>
                <w:b/>
                <w:color w:val="003478"/>
                <w:sz w:val="20"/>
                <w:szCs w:val="20"/>
              </w:rPr>
              <w:t>Y</w:t>
            </w:r>
            <w:r w:rsidR="00EF6A2D" w:rsidRPr="001737D8">
              <w:rPr>
                <w:rFonts w:ascii="Arial" w:hAnsi="Arial" w:cs="Arial"/>
                <w:b/>
                <w:color w:val="003478"/>
                <w:sz w:val="20"/>
                <w:szCs w:val="20"/>
              </w:rPr>
              <w:t>es</w:t>
            </w:r>
            <w:r w:rsidR="00EF6A2D">
              <w:rPr>
                <w:rFonts w:ascii="Arial" w:hAnsi="Arial" w:cs="Arial"/>
                <w:color w:val="003478"/>
                <w:sz w:val="20"/>
                <w:szCs w:val="20"/>
              </w:rPr>
              <w:t>, please indicate the locations (building, room number) where this work will be performed.</w:t>
            </w:r>
          </w:p>
        </w:tc>
        <w:tc>
          <w:tcPr>
            <w:tcW w:w="1729" w:type="dxa"/>
            <w:shd w:val="clear" w:color="auto" w:fill="auto"/>
            <w:vAlign w:val="center"/>
          </w:tcPr>
          <w:p w14:paraId="0211A450" w14:textId="43365862" w:rsidR="00EF6A2D" w:rsidRPr="0073614B" w:rsidRDefault="00EF6A2D" w:rsidP="00E71EF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EF6A2D" w:rsidRPr="00A87CFE" w14:paraId="1C4FF0F8" w14:textId="77777777" w:rsidTr="612BA24D">
        <w:tc>
          <w:tcPr>
            <w:tcW w:w="9361" w:type="dxa"/>
            <w:gridSpan w:val="2"/>
            <w:shd w:val="clear" w:color="auto" w:fill="auto"/>
            <w:vAlign w:val="center"/>
          </w:tcPr>
          <w:p w14:paraId="204F467D" w14:textId="0D9F8442" w:rsidR="00EF6A2D" w:rsidRPr="0073614B" w:rsidRDefault="00E17856" w:rsidP="0000294D">
            <w:pPr>
              <w:spacing w:before="60" w:after="60"/>
              <w:ind w:left="342"/>
              <w:rPr>
                <w:rFonts w:ascii="Arial" w:hAnsi="Arial" w:cs="Arial"/>
                <w:color w:val="003478"/>
                <w:sz w:val="20"/>
                <w:szCs w:val="20"/>
              </w:rPr>
            </w:pPr>
            <w:r w:rsidRPr="00E17856">
              <w:rPr>
                <w:rFonts w:ascii="Arial" w:hAnsi="Arial" w:cs="Arial"/>
                <w:color w:val="003478"/>
                <w:sz w:val="20"/>
                <w:szCs w:val="20"/>
              </w:rPr>
              <w:fldChar w:fldCharType="begin">
                <w:ffData>
                  <w:name w:val=""/>
                  <w:enabled/>
                  <w:calcOnExit w:val="0"/>
                  <w:textInput/>
                </w:ffData>
              </w:fldChar>
            </w:r>
            <w:r w:rsidRPr="00E17856">
              <w:rPr>
                <w:rFonts w:ascii="Arial" w:hAnsi="Arial" w:cs="Arial"/>
                <w:color w:val="003478"/>
                <w:sz w:val="20"/>
                <w:szCs w:val="20"/>
              </w:rPr>
              <w:instrText xml:space="preserve"> FORMTEXT </w:instrText>
            </w:r>
            <w:r w:rsidRPr="00E17856">
              <w:rPr>
                <w:rFonts w:ascii="Arial" w:hAnsi="Arial" w:cs="Arial"/>
                <w:color w:val="003478"/>
                <w:sz w:val="20"/>
                <w:szCs w:val="20"/>
              </w:rPr>
            </w:r>
            <w:r w:rsidRPr="00E17856">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17856">
              <w:rPr>
                <w:rFonts w:ascii="Arial" w:hAnsi="Arial" w:cs="Arial"/>
                <w:color w:val="003478"/>
                <w:sz w:val="20"/>
                <w:szCs w:val="20"/>
              </w:rPr>
              <w:fldChar w:fldCharType="end"/>
            </w:r>
          </w:p>
        </w:tc>
      </w:tr>
    </w:tbl>
    <w:p w14:paraId="0F421009" w14:textId="77777777" w:rsidR="005167B0" w:rsidRPr="00A87CFE" w:rsidRDefault="005167B0" w:rsidP="005167B0">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5167B0" w:rsidRPr="00A87CFE" w14:paraId="3513A48F" w14:textId="77777777" w:rsidTr="008A1185">
        <w:tc>
          <w:tcPr>
            <w:tcW w:w="9361" w:type="dxa"/>
            <w:shd w:val="clear" w:color="auto" w:fill="FFFF00"/>
            <w:vAlign w:val="center"/>
          </w:tcPr>
          <w:p w14:paraId="746DD866" w14:textId="3AEAA116" w:rsidR="005167B0" w:rsidRPr="00A87CFE" w:rsidRDefault="005167B0" w:rsidP="00337CB7">
            <w:pPr>
              <w:pStyle w:val="DrexelProjectTitle"/>
              <w:numPr>
                <w:ilvl w:val="0"/>
                <w:numId w:val="0"/>
              </w:numPr>
            </w:pPr>
            <w:r w:rsidRPr="00A87CFE">
              <w:br w:type="page"/>
            </w:r>
            <w:r w:rsidR="00975470">
              <w:t>5</w:t>
            </w:r>
            <w:r w:rsidRPr="00A87CFE">
              <w:t xml:space="preserve">. </w:t>
            </w:r>
            <w:r>
              <w:t>ADDITIONAL INFORMATION</w:t>
            </w:r>
          </w:p>
        </w:tc>
      </w:tr>
      <w:tr w:rsidR="005167B0" w:rsidRPr="00A87CFE" w14:paraId="16EA9793" w14:textId="77777777" w:rsidTr="00E51E4A">
        <w:trPr>
          <w:trHeight w:val="503"/>
        </w:trPr>
        <w:tc>
          <w:tcPr>
            <w:tcW w:w="9361" w:type="dxa"/>
            <w:shd w:val="clear" w:color="auto" w:fill="auto"/>
            <w:vAlign w:val="center"/>
          </w:tcPr>
          <w:p w14:paraId="4D9CE42E" w14:textId="77777777" w:rsidR="005167B0" w:rsidRPr="00A87CFE" w:rsidRDefault="005167B0" w:rsidP="00E51E4A">
            <w:pPr>
              <w:pStyle w:val="DrexelBold"/>
              <w:spacing w:before="60" w:after="60"/>
              <w:rPr>
                <w:rFonts w:cs="Arial"/>
                <w:b w:val="0"/>
                <w:color w:val="003478"/>
              </w:rPr>
            </w:pPr>
            <w:r>
              <w:rPr>
                <w:rFonts w:cs="Arial"/>
                <w:b w:val="0"/>
                <w:color w:val="003478"/>
              </w:rPr>
              <w:t>Use this text field to provide any additional information pertinent to your work and this biosafety protocol form.</w:t>
            </w:r>
          </w:p>
        </w:tc>
      </w:tr>
      <w:tr w:rsidR="005167B0" w:rsidRPr="00A87CFE" w14:paraId="76D46D41" w14:textId="77777777" w:rsidTr="00E51E4A">
        <w:tc>
          <w:tcPr>
            <w:tcW w:w="9361" w:type="dxa"/>
            <w:shd w:val="clear" w:color="auto" w:fill="auto"/>
            <w:vAlign w:val="center"/>
          </w:tcPr>
          <w:p w14:paraId="40C5943B" w14:textId="77777777" w:rsidR="005167B0" w:rsidRPr="0073614B" w:rsidRDefault="005167B0" w:rsidP="00E51E4A">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bl>
    <w:p w14:paraId="4425CDD2" w14:textId="77777777" w:rsidR="005167B0" w:rsidRPr="005167B0" w:rsidRDefault="005167B0" w:rsidP="005167B0">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1"/>
        <w:gridCol w:w="3220"/>
      </w:tblGrid>
      <w:tr w:rsidR="00C3342F" w:rsidRPr="00DF0F46" w14:paraId="0585FD58" w14:textId="77777777" w:rsidTr="612BA24D">
        <w:tc>
          <w:tcPr>
            <w:tcW w:w="9361" w:type="dxa"/>
            <w:gridSpan w:val="2"/>
            <w:shd w:val="clear" w:color="auto" w:fill="FFFF00"/>
            <w:vAlign w:val="center"/>
          </w:tcPr>
          <w:p w14:paraId="1930F078" w14:textId="77777777" w:rsidR="00C3342F" w:rsidRPr="00DF0F46" w:rsidRDefault="00C3342F" w:rsidP="00C57782">
            <w:pPr>
              <w:pStyle w:val="DrexelProjectTitle"/>
            </w:pPr>
            <w:r w:rsidRPr="00DF0F46">
              <w:br w:type="page"/>
            </w:r>
            <w:r>
              <w:t>CERTIFICATION BY THE PRINCIPAL INVESTIGATOR</w:t>
            </w:r>
          </w:p>
        </w:tc>
      </w:tr>
      <w:tr w:rsidR="00C3342F" w:rsidRPr="00A87CFE" w14:paraId="512E17D5" w14:textId="77777777" w:rsidTr="612BA24D">
        <w:tblPrEx>
          <w:tblBorders>
            <w:insideH w:val="none" w:sz="0" w:space="0" w:color="auto"/>
            <w:insideV w:val="none" w:sz="0" w:space="0" w:color="auto"/>
          </w:tblBorders>
        </w:tblPrEx>
        <w:trPr>
          <w:trHeight w:val="503"/>
        </w:trPr>
        <w:tc>
          <w:tcPr>
            <w:tcW w:w="9361" w:type="dxa"/>
            <w:gridSpan w:val="2"/>
            <w:shd w:val="clear" w:color="auto" w:fill="auto"/>
            <w:vAlign w:val="center"/>
          </w:tcPr>
          <w:p w14:paraId="4AA9C7A3" w14:textId="6D7952C9" w:rsidR="00C3342F" w:rsidRPr="00A6644F" w:rsidRDefault="02583535" w:rsidP="00C57782">
            <w:pPr>
              <w:pStyle w:val="DrexelProjectTitle"/>
            </w:pPr>
            <w:r>
              <w:t xml:space="preserve">By signing below, I certify that I have read the </w:t>
            </w:r>
            <w:hyperlink r:id="rId13">
              <w:r w:rsidR="170565AB" w:rsidRPr="612BA24D">
                <w:rPr>
                  <w:rStyle w:val="Hyperlink"/>
                </w:rPr>
                <w:t>Drexel University Laboratory Safety Manual</w:t>
              </w:r>
            </w:hyperlink>
            <w:r>
              <w:t xml:space="preserve"> and agree that my staff and I will abide by </w:t>
            </w:r>
            <w:r w:rsidR="7B3FE7A2">
              <w:t>it</w:t>
            </w:r>
            <w:r>
              <w:t xml:space="preserve">.  If there are any changes to the </w:t>
            </w:r>
            <w:r w:rsidR="46DD5FCE" w:rsidRPr="00A6644F">
              <w:t xml:space="preserve">information </w:t>
            </w:r>
            <w:r w:rsidR="5EF1E442" w:rsidRPr="00A6644F">
              <w:t>described above</w:t>
            </w:r>
            <w:r w:rsidRPr="00A6644F">
              <w:t xml:space="preserve">, I understand that it is my responsibility to notify the </w:t>
            </w:r>
            <w:r w:rsidR="76F77B7A" w:rsidRPr="00A6644F">
              <w:t xml:space="preserve">IBC </w:t>
            </w:r>
            <w:hyperlink r:id="rId14" w:history="1">
              <w:r w:rsidR="4300C597" w:rsidRPr="00A6644F">
                <w:rPr>
                  <w:rStyle w:val="Hyperlink"/>
                </w:rPr>
                <w:t>biosafety@drexel.edu</w:t>
              </w:r>
            </w:hyperlink>
            <w:r w:rsidR="4300C597" w:rsidRPr="00A6644F">
              <w:t xml:space="preserve"> </w:t>
            </w:r>
            <w:r w:rsidR="4C315DD1" w:rsidRPr="00A6644F">
              <w:t>in writing</w:t>
            </w:r>
            <w:r w:rsidR="3E71C40F" w:rsidRPr="00A6644F">
              <w:t xml:space="preserve"> for next steps</w:t>
            </w:r>
            <w:r w:rsidR="4C315DD1" w:rsidRPr="00A6644F">
              <w:t xml:space="preserve">. </w:t>
            </w:r>
            <w:r w:rsidRPr="00A6644F">
              <w:t xml:space="preserve">I also assure that: </w:t>
            </w:r>
          </w:p>
          <w:p w14:paraId="6E4B0C8D" w14:textId="5FFC1049" w:rsidR="00C3342F" w:rsidRPr="00A6644F" w:rsidRDefault="085F65F0" w:rsidP="00C57782">
            <w:pPr>
              <w:pStyle w:val="DrexelProjectTitle"/>
            </w:pPr>
            <w:r w:rsidRPr="00A6644F">
              <w:t xml:space="preserve">All personnel have received training regarding the specific </w:t>
            </w:r>
            <w:r w:rsidR="00036DD8" w:rsidRPr="00A6644F">
              <w:t>study material</w:t>
            </w:r>
            <w:r w:rsidR="7DDEDCD3" w:rsidRPr="00A6644F">
              <w:t>(s)</w:t>
            </w:r>
            <w:r w:rsidR="2640F007" w:rsidRPr="00A6644F">
              <w:t>, and it is appropriately documented</w:t>
            </w:r>
            <w:r w:rsidRPr="00A6644F">
              <w:t xml:space="preserve">. All significant or potential exposures to the study </w:t>
            </w:r>
            <w:r w:rsidR="305E5E3A" w:rsidRPr="00A6644F">
              <w:t>material(s)</w:t>
            </w:r>
            <w:r w:rsidRPr="00A6644F">
              <w:t xml:space="preserve"> </w:t>
            </w:r>
            <w:r w:rsidR="3E9EF7F5" w:rsidRPr="00A6644F">
              <w:t xml:space="preserve">and/or employee injuries </w:t>
            </w:r>
            <w:r w:rsidRPr="00A6644F">
              <w:t xml:space="preserve">will be reported to </w:t>
            </w:r>
            <w:r w:rsidR="4FFD1055" w:rsidRPr="00A6644F">
              <w:t>Drexel University’s</w:t>
            </w:r>
            <w:r w:rsidR="6F408A4F" w:rsidRPr="00A6644F">
              <w:t xml:space="preserve"> Biosafety Officer (BSO)</w:t>
            </w:r>
            <w:r w:rsidR="51A46622" w:rsidRPr="00A6644F">
              <w:t>, Jon Chase</w:t>
            </w:r>
            <w:r w:rsidR="00036DD8">
              <w:t>,</w:t>
            </w:r>
            <w:r w:rsidR="51A46622" w:rsidRPr="00A6644F">
              <w:t xml:space="preserve"> via </w:t>
            </w:r>
            <w:r w:rsidR="00975470" w:rsidRPr="00A6644F">
              <w:t>email immediately</w:t>
            </w:r>
            <w:r w:rsidRPr="00A6644F">
              <w:t>.</w:t>
            </w:r>
            <w:r w:rsidR="4C425338" w:rsidRPr="00A6644F">
              <w:t xml:space="preserve"> </w:t>
            </w:r>
            <w:hyperlink r:id="rId15" w:history="1">
              <w:hyperlink r:id="rId16" w:history="1">
                <w:r w:rsidR="00D12ADA">
                  <w:rPr>
                    <w:rStyle w:val="Hyperlink"/>
                  </w:rPr>
                  <w:t>jc52@drexel.edu</w:t>
                </w:r>
              </w:hyperlink>
            </w:hyperlink>
            <w:r w:rsidR="00D12ADA">
              <w:t xml:space="preserve"> or by phone </w:t>
            </w:r>
            <w:r w:rsidR="50246E0A" w:rsidRPr="00A6644F">
              <w:t>215-895-5919</w:t>
            </w:r>
            <w:r w:rsidR="4C425338" w:rsidRPr="00A6644F">
              <w:t>.</w:t>
            </w:r>
          </w:p>
          <w:p w14:paraId="7ACD2061" w14:textId="5A2F3920" w:rsidR="00C3342F" w:rsidRPr="00A6644F" w:rsidRDefault="734C5C62" w:rsidP="00C57782">
            <w:pPr>
              <w:pStyle w:val="DrexelProjectTitle"/>
            </w:pPr>
            <w:r w:rsidRPr="00A6644F">
              <w:t>The Principal Investigator is responsible for rapidly communicating new information</w:t>
            </w:r>
            <w:r w:rsidR="2E82274D" w:rsidRPr="00A6644F">
              <w:t xml:space="preserve"> to the IBC </w:t>
            </w:r>
            <w:r w:rsidR="00D12ADA" w:rsidRPr="00A6644F">
              <w:t>biosafety@drexel.edu, which</w:t>
            </w:r>
            <w:r w:rsidRPr="00A6644F">
              <w:t xml:space="preserve"> strongly suggest that the anticipated safety or biohazard potential of the </w:t>
            </w:r>
            <w:r w:rsidR="3BA0A571" w:rsidRPr="00A6644F">
              <w:t>exempt</w:t>
            </w:r>
            <w:r w:rsidRPr="00A6644F">
              <w:t xml:space="preserve"> </w:t>
            </w:r>
            <w:r w:rsidR="1DE4A1AE" w:rsidRPr="00A6644F">
              <w:t>investigations</w:t>
            </w:r>
            <w:r w:rsidRPr="00A6644F">
              <w:t xml:space="preserve"> </w:t>
            </w:r>
            <w:r w:rsidR="546DD64B" w:rsidRPr="00A6644F">
              <w:t xml:space="preserve">described above </w:t>
            </w:r>
            <w:r w:rsidRPr="00A6644F">
              <w:t>diverge significantly from what was ori</w:t>
            </w:r>
            <w:r w:rsidR="25E69C5C" w:rsidRPr="00A6644F">
              <w:t>ginally anticipated.</w:t>
            </w:r>
          </w:p>
          <w:p w14:paraId="0054D2F8" w14:textId="7AD38634" w:rsidR="00C3342F" w:rsidRPr="00DF0F46" w:rsidRDefault="008F063D" w:rsidP="00C57782">
            <w:pPr>
              <w:pStyle w:val="DrexelProjectTitle"/>
            </w:pPr>
            <w:r w:rsidRPr="00A6644F">
              <w:t>I affirm that, to the best of my knowledge, the information</w:t>
            </w:r>
            <w:r w:rsidRPr="00A87CFE">
              <w:t xml:space="preserve"> </w:t>
            </w:r>
            <w:r>
              <w:t xml:space="preserve">I have </w:t>
            </w:r>
            <w:r w:rsidRPr="00A87CFE">
              <w:t xml:space="preserve">provided </w:t>
            </w:r>
            <w:r>
              <w:t xml:space="preserve">is complete and accurate. I understand my responsibilities as noted in this form. </w:t>
            </w:r>
            <w:r w:rsidRPr="00A87CFE">
              <w:t xml:space="preserve">No changes will be made without prior approval of the </w:t>
            </w:r>
            <w:r w:rsidR="00D04C69">
              <w:t>Institutional</w:t>
            </w:r>
            <w:r w:rsidRPr="00A87CFE">
              <w:t xml:space="preserve"> Biosafety Committee.</w:t>
            </w:r>
          </w:p>
        </w:tc>
      </w:tr>
      <w:tr w:rsidR="00EA7CFD" w:rsidRPr="002502D4" w14:paraId="708C0037" w14:textId="77777777" w:rsidTr="612BA24D">
        <w:trPr>
          <w:trHeight w:val="133"/>
        </w:trPr>
        <w:tc>
          <w:tcPr>
            <w:tcW w:w="6141" w:type="dxa"/>
          </w:tcPr>
          <w:p w14:paraId="21FF8A8C" w14:textId="77777777" w:rsidR="00EA7CFD" w:rsidRPr="002502D4" w:rsidRDefault="00EA7CFD" w:rsidP="00C57782">
            <w:pPr>
              <w:pStyle w:val="DREXELSignatureTXT"/>
            </w:pPr>
            <w:r>
              <w:t>Signature of Principal Investigator</w:t>
            </w:r>
          </w:p>
          <w:p w14:paraId="6372E7F0" w14:textId="77777777" w:rsidR="00EA7CFD" w:rsidRPr="000D5A63" w:rsidRDefault="00EA7CFD" w:rsidP="00C57782">
            <w:pPr>
              <w:pStyle w:val="DREXELSignatureTXT"/>
            </w:pPr>
          </w:p>
          <w:p w14:paraId="4A38BC2D" w14:textId="77777777" w:rsidR="00EA7CFD" w:rsidRPr="000D5A63" w:rsidRDefault="00EA7CFD" w:rsidP="00C57782">
            <w:pPr>
              <w:pStyle w:val="DREXELSignatureTXT"/>
            </w:pPr>
          </w:p>
        </w:tc>
        <w:tc>
          <w:tcPr>
            <w:tcW w:w="3220" w:type="dxa"/>
          </w:tcPr>
          <w:p w14:paraId="7D97E9F4" w14:textId="77777777" w:rsidR="00EA7CFD" w:rsidRPr="002502D4" w:rsidRDefault="00EA7CFD" w:rsidP="00C57782">
            <w:pPr>
              <w:pStyle w:val="DREXELSignatureTXT"/>
            </w:pPr>
            <w:r>
              <w:t>Date</w:t>
            </w:r>
          </w:p>
          <w:p w14:paraId="47F72D27" w14:textId="41249F28" w:rsidR="00EA7CFD"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r>
      <w:tr w:rsidR="00EA7CFD" w:rsidRPr="002502D4" w14:paraId="31869BBC" w14:textId="77777777" w:rsidTr="612BA24D">
        <w:trPr>
          <w:trHeight w:val="133"/>
        </w:trPr>
        <w:tc>
          <w:tcPr>
            <w:tcW w:w="6141" w:type="dxa"/>
            <w:tcBorders>
              <w:top w:val="single" w:sz="4" w:space="0" w:color="auto"/>
              <w:left w:val="single" w:sz="4" w:space="0" w:color="auto"/>
              <w:bottom w:val="single" w:sz="4" w:space="0" w:color="auto"/>
              <w:right w:val="single" w:sz="4" w:space="0" w:color="auto"/>
            </w:tcBorders>
          </w:tcPr>
          <w:p w14:paraId="45F13005" w14:textId="77777777" w:rsidR="00EA7CFD" w:rsidRPr="002502D4" w:rsidRDefault="00EA7CFD" w:rsidP="00C57782">
            <w:pPr>
              <w:pStyle w:val="DREXELSignatureTXT"/>
            </w:pPr>
            <w:r>
              <w:lastRenderedPageBreak/>
              <w:t>Name of preparer (if prepared by someone other than the PI)</w:t>
            </w:r>
          </w:p>
          <w:p w14:paraId="50CC1B56" w14:textId="58901E78" w:rsidR="00EA7CFD"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c>
          <w:tcPr>
            <w:tcW w:w="3220" w:type="dxa"/>
            <w:tcBorders>
              <w:top w:val="single" w:sz="4" w:space="0" w:color="auto"/>
              <w:left w:val="single" w:sz="4" w:space="0" w:color="auto"/>
              <w:bottom w:val="single" w:sz="4" w:space="0" w:color="auto"/>
              <w:right w:val="single" w:sz="4" w:space="0" w:color="auto"/>
            </w:tcBorders>
          </w:tcPr>
          <w:p w14:paraId="4141A52F" w14:textId="77777777" w:rsidR="00EA7CFD" w:rsidRPr="002502D4" w:rsidRDefault="00EA7CFD" w:rsidP="00C57782">
            <w:pPr>
              <w:pStyle w:val="DREXELSignatureTXT"/>
            </w:pPr>
            <w:r>
              <w:t>Position</w:t>
            </w:r>
          </w:p>
          <w:p w14:paraId="0E6AC7FB" w14:textId="6DE2F92C" w:rsidR="00EA7CFD" w:rsidRPr="00BA0105" w:rsidRDefault="00E17856" w:rsidP="00C57782">
            <w:pPr>
              <w:pStyle w:val="DREXELSignatureTXT"/>
            </w:pPr>
            <w:r w:rsidRPr="00BA0105">
              <w:fldChar w:fldCharType="begin">
                <w:ffData>
                  <w:name w:val=""/>
                  <w:enabled/>
                  <w:calcOnExit w:val="0"/>
                  <w:textInput/>
                </w:ffData>
              </w:fldChar>
            </w:r>
            <w:r w:rsidRPr="00BA0105">
              <w:instrText xml:space="preserve"> FORMTEXT </w:instrText>
            </w:r>
            <w:r w:rsidRPr="00BA0105">
              <w:fldChar w:fldCharType="separate"/>
            </w:r>
            <w:r w:rsidRPr="00BA0105">
              <w:t> </w:t>
            </w:r>
            <w:r w:rsidRPr="00BA0105">
              <w:t> </w:t>
            </w:r>
            <w:r w:rsidRPr="00BA0105">
              <w:t> </w:t>
            </w:r>
            <w:r w:rsidRPr="00BA0105">
              <w:t> </w:t>
            </w:r>
            <w:r w:rsidRPr="00BA0105">
              <w:t> </w:t>
            </w:r>
            <w:r w:rsidRPr="00BA0105">
              <w:fldChar w:fldCharType="end"/>
            </w:r>
          </w:p>
        </w:tc>
      </w:tr>
    </w:tbl>
    <w:p w14:paraId="4ECBC269" w14:textId="77777777" w:rsidR="00303F02" w:rsidRDefault="00303F02" w:rsidP="00A87CFE">
      <w:pPr>
        <w:spacing w:before="60" w:after="60"/>
        <w:rPr>
          <w:rFonts w:ascii="Arial" w:hAnsi="Arial" w:cs="Arial"/>
          <w:color w:val="003478"/>
          <w:sz w:val="20"/>
          <w:szCs w:val="20"/>
        </w:rPr>
      </w:pPr>
    </w:p>
    <w:p w14:paraId="3C570DAD" w14:textId="776F580B" w:rsidR="00B12420" w:rsidRDefault="00B12420" w:rsidP="00E07B62">
      <w:pPr>
        <w:spacing w:before="60" w:after="60"/>
        <w:rPr>
          <w:rFonts w:ascii="Arial" w:hAnsi="Arial" w:cs="Arial"/>
          <w:i/>
          <w:color w:val="003478"/>
          <w:sz w:val="20"/>
          <w:szCs w:val="20"/>
        </w:rPr>
      </w:pPr>
      <w:r>
        <w:rPr>
          <w:rFonts w:ascii="Arial" w:hAnsi="Arial" w:cs="Arial"/>
          <w:i/>
          <w:color w:val="003478"/>
          <w:sz w:val="20"/>
          <w:szCs w:val="20"/>
        </w:rPr>
        <w:t>SUBMISSION INSTRUCTIONS:</w:t>
      </w:r>
    </w:p>
    <w:p w14:paraId="3391CE4F" w14:textId="50F9AF13" w:rsidR="00B12420" w:rsidRDefault="00B12420" w:rsidP="6B38BC61">
      <w:pPr>
        <w:spacing w:before="60" w:after="60"/>
        <w:rPr>
          <w:rFonts w:ascii="Arial" w:hAnsi="Arial" w:cs="Arial"/>
          <w:i/>
          <w:iCs/>
          <w:color w:val="003478"/>
          <w:sz w:val="20"/>
          <w:szCs w:val="20"/>
        </w:rPr>
      </w:pPr>
      <w:r w:rsidRPr="6B38BC61">
        <w:rPr>
          <w:rFonts w:ascii="Arial" w:hAnsi="Arial" w:cs="Arial"/>
          <w:i/>
          <w:iCs/>
          <w:color w:val="003478"/>
          <w:sz w:val="20"/>
          <w:szCs w:val="20"/>
        </w:rPr>
        <w:t xml:space="preserve">Submit this form (and any supporting documentation) to the Institutional Review Board (IRB) with your human </w:t>
      </w:r>
      <w:proofErr w:type="gramStart"/>
      <w:r w:rsidRPr="6B38BC61">
        <w:rPr>
          <w:rFonts w:ascii="Arial" w:hAnsi="Arial" w:cs="Arial"/>
          <w:i/>
          <w:iCs/>
          <w:color w:val="003478"/>
          <w:sz w:val="20"/>
          <w:szCs w:val="20"/>
        </w:rPr>
        <w:t>subjects</w:t>
      </w:r>
      <w:proofErr w:type="gramEnd"/>
      <w:r w:rsidRPr="6B38BC61">
        <w:rPr>
          <w:rFonts w:ascii="Arial" w:hAnsi="Arial" w:cs="Arial"/>
          <w:i/>
          <w:iCs/>
          <w:color w:val="003478"/>
          <w:sz w:val="20"/>
          <w:szCs w:val="20"/>
        </w:rPr>
        <w:t xml:space="preserve"> research protocol. IRB </w:t>
      </w:r>
      <w:r w:rsidR="0CBDCF8F" w:rsidRPr="6B38BC61">
        <w:rPr>
          <w:rFonts w:ascii="Arial" w:hAnsi="Arial" w:cs="Arial"/>
          <w:i/>
          <w:iCs/>
          <w:color w:val="003478"/>
          <w:sz w:val="20"/>
          <w:szCs w:val="20"/>
        </w:rPr>
        <w:t xml:space="preserve">analysts </w:t>
      </w:r>
      <w:r w:rsidRPr="6B38BC61">
        <w:rPr>
          <w:rFonts w:ascii="Arial" w:hAnsi="Arial" w:cs="Arial"/>
          <w:i/>
          <w:iCs/>
          <w:color w:val="003478"/>
          <w:sz w:val="20"/>
          <w:szCs w:val="20"/>
        </w:rPr>
        <w:t xml:space="preserve">will forward this form to the IBC for review. Once this form has been reviewed </w:t>
      </w:r>
      <w:r w:rsidR="4E18EA5D" w:rsidRPr="6B38BC61">
        <w:rPr>
          <w:rFonts w:ascii="Arial" w:hAnsi="Arial" w:cs="Arial"/>
          <w:i/>
          <w:iCs/>
          <w:color w:val="003478"/>
          <w:sz w:val="20"/>
          <w:szCs w:val="20"/>
        </w:rPr>
        <w:t>by the IBC</w:t>
      </w:r>
      <w:r w:rsidRPr="6B38BC61">
        <w:rPr>
          <w:rFonts w:ascii="Arial" w:hAnsi="Arial" w:cs="Arial"/>
          <w:i/>
          <w:iCs/>
          <w:color w:val="003478"/>
          <w:sz w:val="20"/>
          <w:szCs w:val="20"/>
        </w:rPr>
        <w:t xml:space="preserve">, you will receive an </w:t>
      </w:r>
      <w:r w:rsidR="3BED8B75" w:rsidRPr="6B38BC61">
        <w:rPr>
          <w:rFonts w:ascii="Arial" w:hAnsi="Arial" w:cs="Arial"/>
          <w:i/>
          <w:iCs/>
          <w:color w:val="003478"/>
          <w:sz w:val="20"/>
          <w:szCs w:val="20"/>
        </w:rPr>
        <w:t>IBC exemption</w:t>
      </w:r>
      <w:r w:rsidRPr="6B38BC61">
        <w:rPr>
          <w:rFonts w:ascii="Arial" w:hAnsi="Arial" w:cs="Arial"/>
          <w:i/>
          <w:iCs/>
          <w:color w:val="003478"/>
          <w:sz w:val="20"/>
          <w:szCs w:val="20"/>
        </w:rPr>
        <w:t xml:space="preserve"> letter indicating the review of these studies</w:t>
      </w:r>
      <w:r w:rsidR="50A085B7" w:rsidRPr="6B38BC61">
        <w:rPr>
          <w:rFonts w:ascii="Arial" w:hAnsi="Arial" w:cs="Arial"/>
          <w:i/>
          <w:iCs/>
          <w:color w:val="003478"/>
          <w:sz w:val="20"/>
          <w:szCs w:val="20"/>
        </w:rPr>
        <w:t xml:space="preserve"> has been completed and does not require IBC oversight.  If the IBC review determines that IBC oversight is</w:t>
      </w:r>
      <w:r w:rsidR="685FE160" w:rsidRPr="6B38BC61">
        <w:rPr>
          <w:rFonts w:ascii="Arial" w:hAnsi="Arial" w:cs="Arial"/>
          <w:i/>
          <w:iCs/>
          <w:color w:val="003478"/>
          <w:sz w:val="20"/>
          <w:szCs w:val="20"/>
        </w:rPr>
        <w:t xml:space="preserve"> required, a </w:t>
      </w:r>
      <w:r w:rsidR="60192711" w:rsidRPr="6B38BC61">
        <w:rPr>
          <w:rFonts w:ascii="Arial" w:hAnsi="Arial" w:cs="Arial"/>
          <w:i/>
          <w:iCs/>
          <w:color w:val="003478"/>
          <w:sz w:val="20"/>
          <w:szCs w:val="20"/>
        </w:rPr>
        <w:t xml:space="preserve">determination </w:t>
      </w:r>
      <w:r w:rsidR="685FE160" w:rsidRPr="6B38BC61">
        <w:rPr>
          <w:rFonts w:ascii="Arial" w:hAnsi="Arial" w:cs="Arial"/>
          <w:i/>
          <w:iCs/>
          <w:color w:val="003478"/>
          <w:sz w:val="20"/>
          <w:szCs w:val="20"/>
        </w:rPr>
        <w:t xml:space="preserve">notification </w:t>
      </w:r>
      <w:r w:rsidR="23ECB61D" w:rsidRPr="6B38BC61">
        <w:rPr>
          <w:rFonts w:ascii="Arial" w:hAnsi="Arial" w:cs="Arial"/>
          <w:i/>
          <w:iCs/>
          <w:color w:val="003478"/>
          <w:sz w:val="20"/>
          <w:szCs w:val="20"/>
        </w:rPr>
        <w:t xml:space="preserve">will be sent </w:t>
      </w:r>
      <w:r w:rsidR="685FE160" w:rsidRPr="6B38BC61">
        <w:rPr>
          <w:rFonts w:ascii="Arial" w:hAnsi="Arial" w:cs="Arial"/>
          <w:i/>
          <w:iCs/>
          <w:color w:val="003478"/>
          <w:sz w:val="20"/>
          <w:szCs w:val="20"/>
        </w:rPr>
        <w:t xml:space="preserve">with instructions on how to submit </w:t>
      </w:r>
      <w:r w:rsidR="2A054E77" w:rsidRPr="6B38BC61">
        <w:rPr>
          <w:rFonts w:ascii="Arial" w:hAnsi="Arial" w:cs="Arial"/>
          <w:i/>
          <w:iCs/>
          <w:color w:val="003478"/>
          <w:sz w:val="20"/>
          <w:szCs w:val="20"/>
        </w:rPr>
        <w:t>a</w:t>
      </w:r>
      <w:r w:rsidR="685FE160" w:rsidRPr="6B38BC61">
        <w:rPr>
          <w:rFonts w:ascii="Arial" w:hAnsi="Arial" w:cs="Arial"/>
          <w:i/>
          <w:iCs/>
          <w:color w:val="003478"/>
          <w:sz w:val="20"/>
          <w:szCs w:val="20"/>
        </w:rPr>
        <w:t xml:space="preserve"> </w:t>
      </w:r>
      <w:r w:rsidR="2EDA5669" w:rsidRPr="6B38BC61">
        <w:rPr>
          <w:rFonts w:ascii="Arial" w:hAnsi="Arial" w:cs="Arial"/>
          <w:i/>
          <w:iCs/>
          <w:color w:val="003478"/>
          <w:sz w:val="20"/>
          <w:szCs w:val="20"/>
        </w:rPr>
        <w:t>full biosafety</w:t>
      </w:r>
      <w:r w:rsidR="685FE160" w:rsidRPr="6B38BC61">
        <w:rPr>
          <w:rFonts w:ascii="Arial" w:hAnsi="Arial" w:cs="Arial"/>
          <w:i/>
          <w:iCs/>
          <w:color w:val="003478"/>
          <w:sz w:val="20"/>
          <w:szCs w:val="20"/>
        </w:rPr>
        <w:t xml:space="preserve"> protocol</w:t>
      </w:r>
      <w:r w:rsidR="5C7C6F30" w:rsidRPr="6B38BC61">
        <w:rPr>
          <w:rFonts w:ascii="Arial" w:hAnsi="Arial" w:cs="Arial"/>
          <w:i/>
          <w:iCs/>
          <w:color w:val="003478"/>
          <w:sz w:val="20"/>
          <w:szCs w:val="20"/>
        </w:rPr>
        <w:t xml:space="preserve"> application</w:t>
      </w:r>
      <w:r w:rsidR="685FE160" w:rsidRPr="6B38BC61">
        <w:rPr>
          <w:rFonts w:ascii="Arial" w:hAnsi="Arial" w:cs="Arial"/>
          <w:i/>
          <w:iCs/>
          <w:color w:val="003478"/>
          <w:sz w:val="20"/>
          <w:szCs w:val="20"/>
        </w:rPr>
        <w:t xml:space="preserve"> for full committee review</w:t>
      </w:r>
      <w:r w:rsidR="188492F6" w:rsidRPr="6B38BC61">
        <w:rPr>
          <w:rFonts w:ascii="Arial" w:hAnsi="Arial" w:cs="Arial"/>
          <w:i/>
          <w:iCs/>
          <w:color w:val="003478"/>
          <w:sz w:val="20"/>
          <w:szCs w:val="20"/>
        </w:rPr>
        <w:t>.</w:t>
      </w:r>
      <w:r w:rsidR="685FE160" w:rsidRPr="6B38BC61">
        <w:rPr>
          <w:rFonts w:ascii="Arial" w:hAnsi="Arial" w:cs="Arial"/>
          <w:i/>
          <w:iCs/>
          <w:color w:val="003478"/>
          <w:sz w:val="20"/>
          <w:szCs w:val="20"/>
        </w:rPr>
        <w:t xml:space="preserve"> </w:t>
      </w:r>
    </w:p>
    <w:p w14:paraId="6FEFB201" w14:textId="4589BD94" w:rsidR="003D4C20" w:rsidRPr="008A03B9" w:rsidRDefault="003D4C20" w:rsidP="009A20CD">
      <w:pPr>
        <w:rPr>
          <w:rFonts w:ascii="Arial" w:hAnsi="Arial" w:cs="Arial"/>
          <w:sz w:val="20"/>
          <w:szCs w:val="20"/>
        </w:rPr>
      </w:pPr>
    </w:p>
    <w:sectPr w:rsidR="003D4C20" w:rsidRPr="008A03B9" w:rsidSect="005506F8">
      <w:headerReference w:type="default"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66EF9" w14:textId="77777777" w:rsidR="001717D8" w:rsidRDefault="001717D8" w:rsidP="00922469">
      <w:r>
        <w:separator/>
      </w:r>
    </w:p>
  </w:endnote>
  <w:endnote w:type="continuationSeparator" w:id="0">
    <w:p w14:paraId="54983ABA" w14:textId="77777777" w:rsidR="001717D8" w:rsidRDefault="001717D8" w:rsidP="0092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C898F" w14:textId="1B0DDDF2" w:rsidR="00D97B88" w:rsidRDefault="00D97B88" w:rsidP="00602483">
    <w:pPr>
      <w:pStyle w:val="Header"/>
      <w:tabs>
        <w:tab w:val="clear" w:pos="8640"/>
        <w:tab w:val="right" w:pos="9360"/>
      </w:tabs>
      <w:rPr>
        <w:rFonts w:ascii="Arial" w:hAnsi="Arial"/>
        <w:sz w:val="16"/>
        <w:szCs w:val="20"/>
      </w:rPr>
    </w:pPr>
    <w:r w:rsidRPr="00481842">
      <w:rPr>
        <w:rFonts w:ascii="Arial" w:hAnsi="Arial"/>
        <w:sz w:val="16"/>
        <w:szCs w:val="20"/>
      </w:rPr>
      <w:t>Form F</w:t>
    </w:r>
    <w:r w:rsidRPr="00481842">
      <w:rPr>
        <w:rFonts w:ascii="Arial" w:hAnsi="Arial"/>
        <w:sz w:val="16"/>
        <w:szCs w:val="20"/>
      </w:rPr>
      <w:tab/>
    </w:r>
    <w:r w:rsidR="00BD0A20">
      <w:rPr>
        <w:rFonts w:ascii="Arial" w:hAnsi="Arial"/>
        <w:sz w:val="16"/>
        <w:szCs w:val="20"/>
      </w:rPr>
      <w:t>Effective</w:t>
    </w:r>
    <w:r w:rsidR="00804755" w:rsidRPr="00481842">
      <w:rPr>
        <w:rFonts w:ascii="Arial" w:hAnsi="Arial"/>
        <w:sz w:val="16"/>
        <w:szCs w:val="20"/>
      </w:rPr>
      <w:t xml:space="preserve"> date:</w:t>
    </w:r>
    <w:r w:rsidR="00BD0A20">
      <w:rPr>
        <w:rFonts w:ascii="Arial" w:hAnsi="Arial"/>
        <w:sz w:val="16"/>
        <w:szCs w:val="20"/>
      </w:rPr>
      <w:t>07/09</w:t>
    </w:r>
    <w:r w:rsidR="00396C0A">
      <w:rPr>
        <w:rFonts w:ascii="Arial" w:hAnsi="Arial"/>
        <w:sz w:val="16"/>
        <w:szCs w:val="20"/>
      </w:rPr>
      <w:t>/20</w:t>
    </w:r>
    <w:r w:rsidR="00A6644F">
      <w:rPr>
        <w:rFonts w:ascii="Arial" w:hAnsi="Arial"/>
        <w:sz w:val="16"/>
        <w:szCs w:val="20"/>
      </w:rPr>
      <w:t>24</w:t>
    </w:r>
    <w:r w:rsidRPr="00481842">
      <w:rPr>
        <w:rFonts w:ascii="Arial" w:hAnsi="Arial"/>
        <w:sz w:val="16"/>
        <w:szCs w:val="20"/>
      </w:rPr>
      <w:tab/>
      <w:t xml:space="preserve">Page </w:t>
    </w:r>
    <w:r w:rsidRPr="00481842">
      <w:rPr>
        <w:rFonts w:ascii="Arial" w:hAnsi="Arial"/>
        <w:sz w:val="16"/>
        <w:szCs w:val="20"/>
      </w:rPr>
      <w:fldChar w:fldCharType="begin"/>
    </w:r>
    <w:r w:rsidRPr="00481842">
      <w:rPr>
        <w:rFonts w:ascii="Arial" w:hAnsi="Arial"/>
        <w:sz w:val="16"/>
        <w:szCs w:val="20"/>
      </w:rPr>
      <w:instrText xml:space="preserve"> PAGE </w:instrText>
    </w:r>
    <w:r w:rsidRPr="00481842">
      <w:rPr>
        <w:rFonts w:ascii="Arial" w:hAnsi="Arial"/>
        <w:sz w:val="16"/>
        <w:szCs w:val="20"/>
      </w:rPr>
      <w:fldChar w:fldCharType="separate"/>
    </w:r>
    <w:r w:rsidR="00AC68F5">
      <w:rPr>
        <w:rFonts w:ascii="Arial" w:hAnsi="Arial"/>
        <w:noProof/>
        <w:sz w:val="16"/>
        <w:szCs w:val="20"/>
      </w:rPr>
      <w:t>2</w:t>
    </w:r>
    <w:r w:rsidRPr="00481842">
      <w:rPr>
        <w:rFonts w:ascii="Arial" w:hAnsi="Arial"/>
        <w:sz w:val="16"/>
        <w:szCs w:val="20"/>
      </w:rPr>
      <w:fldChar w:fldCharType="end"/>
    </w:r>
    <w:r w:rsidRPr="00481842">
      <w:rPr>
        <w:rFonts w:ascii="Arial" w:hAnsi="Arial"/>
        <w:sz w:val="16"/>
        <w:szCs w:val="20"/>
      </w:rPr>
      <w:t xml:space="preserve"> of </w:t>
    </w:r>
    <w:r w:rsidRPr="00481842">
      <w:rPr>
        <w:rFonts w:ascii="Arial" w:hAnsi="Arial"/>
        <w:sz w:val="16"/>
        <w:szCs w:val="20"/>
      </w:rPr>
      <w:fldChar w:fldCharType="begin"/>
    </w:r>
    <w:r w:rsidRPr="00481842">
      <w:rPr>
        <w:rFonts w:ascii="Arial" w:hAnsi="Arial"/>
        <w:sz w:val="16"/>
        <w:szCs w:val="20"/>
      </w:rPr>
      <w:instrText xml:space="preserve"> NUMPAGES </w:instrText>
    </w:r>
    <w:r w:rsidRPr="00481842">
      <w:rPr>
        <w:rFonts w:ascii="Arial" w:hAnsi="Arial"/>
        <w:sz w:val="16"/>
        <w:szCs w:val="20"/>
      </w:rPr>
      <w:fldChar w:fldCharType="separate"/>
    </w:r>
    <w:r w:rsidR="00AC68F5">
      <w:rPr>
        <w:rFonts w:ascii="Arial" w:hAnsi="Arial"/>
        <w:noProof/>
        <w:sz w:val="16"/>
        <w:szCs w:val="20"/>
      </w:rPr>
      <w:t>5</w:t>
    </w:r>
    <w:r w:rsidRPr="00481842">
      <w:rPr>
        <w:rFonts w:ascii="Arial" w:hAnsi="Arial"/>
        <w:sz w:val="16"/>
        <w:szCs w:val="20"/>
      </w:rPr>
      <w:fldChar w:fldCharType="end"/>
    </w:r>
  </w:p>
  <w:p w14:paraId="410BB01A" w14:textId="27F04644" w:rsidR="00940C26" w:rsidRPr="00481842" w:rsidRDefault="00940C26" w:rsidP="00602483">
    <w:pPr>
      <w:pStyle w:val="Header"/>
      <w:tabs>
        <w:tab w:val="clear" w:pos="8640"/>
        <w:tab w:val="right" w:pos="9360"/>
      </w:tabs>
      <w:rPr>
        <w:rFonts w:ascii="Arial" w:hAnsi="Arial"/>
        <w:sz w:val="16"/>
        <w:szCs w:val="20"/>
      </w:rPr>
    </w:pPr>
    <w:r>
      <w:rPr>
        <w:rStyle w:val="normaltextrun"/>
        <w:rFonts w:ascii="Arial" w:hAnsi="Arial" w:cs="Arial"/>
        <w:color w:val="000000"/>
        <w:sz w:val="14"/>
        <w:szCs w:val="14"/>
        <w:shd w:val="clear" w:color="auto" w:fill="FFFFFF"/>
      </w:rPr>
      <w:t>Version </w:t>
    </w:r>
    <w:proofErr w:type="gramStart"/>
    <w:r>
      <w:rPr>
        <w:rStyle w:val="normaltextrun"/>
        <w:rFonts w:ascii="Arial" w:hAnsi="Arial" w:cs="Arial"/>
        <w:color w:val="000000"/>
        <w:sz w:val="14"/>
        <w:szCs w:val="14"/>
        <w:shd w:val="clear" w:color="auto" w:fill="FFFFFF"/>
      </w:rPr>
      <w:t>2:IBC</w:t>
    </w:r>
    <w:proofErr w:type="gramEnd"/>
    <w:r>
      <w:rPr>
        <w:rStyle w:val="normaltextrun"/>
        <w:rFonts w:ascii="Arial" w:hAnsi="Arial" w:cs="Arial"/>
        <w:color w:val="000000"/>
        <w:sz w:val="14"/>
        <w:szCs w:val="14"/>
        <w:shd w:val="clear" w:color="auto" w:fill="FFFFFF"/>
      </w:rPr>
      <w:t> approved 5/28/2024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89ED5" w14:textId="4F9A75C3" w:rsidR="00481842" w:rsidRDefault="00481842" w:rsidP="00481842">
    <w:pPr>
      <w:pStyle w:val="Header"/>
      <w:tabs>
        <w:tab w:val="clear" w:pos="8640"/>
        <w:tab w:val="right" w:pos="9360"/>
      </w:tabs>
      <w:rPr>
        <w:rFonts w:ascii="Arial" w:hAnsi="Arial"/>
        <w:sz w:val="16"/>
        <w:szCs w:val="20"/>
      </w:rPr>
    </w:pPr>
    <w:r w:rsidRPr="00481842">
      <w:rPr>
        <w:rFonts w:ascii="Arial" w:hAnsi="Arial"/>
        <w:sz w:val="16"/>
        <w:szCs w:val="20"/>
      </w:rPr>
      <w:t>Form F</w:t>
    </w:r>
    <w:r w:rsidRPr="00481842">
      <w:rPr>
        <w:rFonts w:ascii="Arial" w:hAnsi="Arial"/>
        <w:sz w:val="16"/>
        <w:szCs w:val="20"/>
      </w:rPr>
      <w:tab/>
    </w:r>
    <w:r w:rsidR="00BD0A20">
      <w:rPr>
        <w:rFonts w:ascii="Arial" w:hAnsi="Arial"/>
        <w:sz w:val="16"/>
        <w:szCs w:val="20"/>
      </w:rPr>
      <w:t>Effective</w:t>
    </w:r>
    <w:r w:rsidRPr="00481842">
      <w:rPr>
        <w:rFonts w:ascii="Arial" w:hAnsi="Arial"/>
        <w:sz w:val="16"/>
        <w:szCs w:val="20"/>
      </w:rPr>
      <w:t xml:space="preserve"> date:</w:t>
    </w:r>
    <w:r w:rsidR="002663FF">
      <w:rPr>
        <w:rFonts w:ascii="Arial" w:hAnsi="Arial"/>
        <w:sz w:val="16"/>
        <w:szCs w:val="20"/>
      </w:rPr>
      <w:t>07/09</w:t>
    </w:r>
    <w:r w:rsidR="004203C1">
      <w:rPr>
        <w:rFonts w:ascii="Arial" w:hAnsi="Arial"/>
        <w:sz w:val="16"/>
        <w:szCs w:val="20"/>
      </w:rPr>
      <w:t>/</w:t>
    </w:r>
    <w:r w:rsidR="00396C0A">
      <w:rPr>
        <w:rFonts w:ascii="Arial" w:hAnsi="Arial"/>
        <w:sz w:val="16"/>
        <w:szCs w:val="20"/>
      </w:rPr>
      <w:t>20</w:t>
    </w:r>
    <w:r w:rsidR="00A6644F">
      <w:rPr>
        <w:rFonts w:ascii="Arial" w:hAnsi="Arial"/>
        <w:sz w:val="16"/>
        <w:szCs w:val="20"/>
      </w:rPr>
      <w:t>24</w:t>
    </w:r>
    <w:r w:rsidRPr="00481842">
      <w:rPr>
        <w:rFonts w:ascii="Arial" w:hAnsi="Arial"/>
        <w:sz w:val="16"/>
        <w:szCs w:val="20"/>
      </w:rPr>
      <w:tab/>
      <w:t xml:space="preserve">Page </w:t>
    </w:r>
    <w:r w:rsidRPr="00481842">
      <w:rPr>
        <w:rFonts w:ascii="Arial" w:hAnsi="Arial"/>
        <w:sz w:val="16"/>
        <w:szCs w:val="20"/>
      </w:rPr>
      <w:fldChar w:fldCharType="begin"/>
    </w:r>
    <w:r w:rsidRPr="00481842">
      <w:rPr>
        <w:rFonts w:ascii="Arial" w:hAnsi="Arial"/>
        <w:sz w:val="16"/>
        <w:szCs w:val="20"/>
      </w:rPr>
      <w:instrText xml:space="preserve"> PAGE </w:instrText>
    </w:r>
    <w:r w:rsidRPr="00481842">
      <w:rPr>
        <w:rFonts w:ascii="Arial" w:hAnsi="Arial"/>
        <w:sz w:val="16"/>
        <w:szCs w:val="20"/>
      </w:rPr>
      <w:fldChar w:fldCharType="separate"/>
    </w:r>
    <w:r w:rsidR="00306205">
      <w:rPr>
        <w:rFonts w:ascii="Arial" w:hAnsi="Arial"/>
        <w:noProof/>
        <w:sz w:val="16"/>
        <w:szCs w:val="20"/>
      </w:rPr>
      <w:t>1</w:t>
    </w:r>
    <w:r w:rsidRPr="00481842">
      <w:rPr>
        <w:rFonts w:ascii="Arial" w:hAnsi="Arial"/>
        <w:sz w:val="16"/>
        <w:szCs w:val="20"/>
      </w:rPr>
      <w:fldChar w:fldCharType="end"/>
    </w:r>
    <w:r w:rsidRPr="00481842">
      <w:rPr>
        <w:rFonts w:ascii="Arial" w:hAnsi="Arial"/>
        <w:sz w:val="16"/>
        <w:szCs w:val="20"/>
      </w:rPr>
      <w:t xml:space="preserve"> of </w:t>
    </w:r>
    <w:r w:rsidRPr="00481842">
      <w:rPr>
        <w:rFonts w:ascii="Arial" w:hAnsi="Arial"/>
        <w:sz w:val="16"/>
        <w:szCs w:val="20"/>
      </w:rPr>
      <w:fldChar w:fldCharType="begin"/>
    </w:r>
    <w:r w:rsidRPr="00481842">
      <w:rPr>
        <w:rFonts w:ascii="Arial" w:hAnsi="Arial"/>
        <w:sz w:val="16"/>
        <w:szCs w:val="20"/>
      </w:rPr>
      <w:instrText xml:space="preserve"> NUMPAGES </w:instrText>
    </w:r>
    <w:r w:rsidRPr="00481842">
      <w:rPr>
        <w:rFonts w:ascii="Arial" w:hAnsi="Arial"/>
        <w:sz w:val="16"/>
        <w:szCs w:val="20"/>
      </w:rPr>
      <w:fldChar w:fldCharType="separate"/>
    </w:r>
    <w:r w:rsidR="00306205">
      <w:rPr>
        <w:rFonts w:ascii="Arial" w:hAnsi="Arial"/>
        <w:noProof/>
        <w:sz w:val="16"/>
        <w:szCs w:val="20"/>
      </w:rPr>
      <w:t>5</w:t>
    </w:r>
    <w:r w:rsidRPr="00481842">
      <w:rPr>
        <w:rFonts w:ascii="Arial" w:hAnsi="Arial"/>
        <w:sz w:val="16"/>
        <w:szCs w:val="20"/>
      </w:rPr>
      <w:fldChar w:fldCharType="end"/>
    </w:r>
  </w:p>
  <w:p w14:paraId="0F432389" w14:textId="3DF1228E" w:rsidR="002663FF" w:rsidRPr="00481842" w:rsidRDefault="002663FF" w:rsidP="00481842">
    <w:pPr>
      <w:pStyle w:val="Header"/>
      <w:tabs>
        <w:tab w:val="clear" w:pos="8640"/>
        <w:tab w:val="right" w:pos="9360"/>
      </w:tabs>
      <w:rPr>
        <w:rFonts w:ascii="Arial" w:hAnsi="Arial"/>
        <w:sz w:val="16"/>
        <w:szCs w:val="20"/>
      </w:rPr>
    </w:pPr>
    <w:r>
      <w:rPr>
        <w:rStyle w:val="normaltextrun"/>
        <w:rFonts w:ascii="Arial" w:hAnsi="Arial" w:cs="Arial"/>
        <w:color w:val="000000"/>
        <w:sz w:val="14"/>
        <w:szCs w:val="14"/>
        <w:shd w:val="clear" w:color="auto" w:fill="FFFFFF"/>
      </w:rPr>
      <w:t>Version </w:t>
    </w:r>
    <w:proofErr w:type="gramStart"/>
    <w:r>
      <w:rPr>
        <w:rStyle w:val="normaltextrun"/>
        <w:rFonts w:ascii="Arial" w:hAnsi="Arial" w:cs="Arial"/>
        <w:color w:val="000000"/>
        <w:sz w:val="14"/>
        <w:szCs w:val="14"/>
        <w:shd w:val="clear" w:color="auto" w:fill="FFFFFF"/>
      </w:rPr>
      <w:t>2:IBC</w:t>
    </w:r>
    <w:proofErr w:type="gramEnd"/>
    <w:r>
      <w:rPr>
        <w:rStyle w:val="normaltextrun"/>
        <w:rFonts w:ascii="Arial" w:hAnsi="Arial" w:cs="Arial"/>
        <w:color w:val="000000"/>
        <w:sz w:val="14"/>
        <w:szCs w:val="14"/>
        <w:shd w:val="clear" w:color="auto" w:fill="FFFFFF"/>
      </w:rPr>
      <w:t> approved 5/28/2024</w:t>
    </w:r>
  </w:p>
  <w:p w14:paraId="6A118C9E" w14:textId="0C1F53A5" w:rsidR="00D97B88" w:rsidRPr="00481842" w:rsidRDefault="00D97B88" w:rsidP="0048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E0B94" w14:textId="77777777" w:rsidR="001717D8" w:rsidRDefault="001717D8" w:rsidP="00922469">
      <w:r>
        <w:separator/>
      </w:r>
    </w:p>
  </w:footnote>
  <w:footnote w:type="continuationSeparator" w:id="0">
    <w:p w14:paraId="6BCFD362" w14:textId="77777777" w:rsidR="001717D8" w:rsidRDefault="001717D8" w:rsidP="0092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48572" w14:textId="518AF1EA" w:rsidR="00D97B88" w:rsidRPr="00481842" w:rsidRDefault="00D04C69" w:rsidP="00602483">
    <w:pPr>
      <w:pStyle w:val="Header"/>
      <w:tabs>
        <w:tab w:val="clear" w:pos="8640"/>
        <w:tab w:val="right" w:pos="9360"/>
      </w:tabs>
      <w:rPr>
        <w:rFonts w:ascii="Arial" w:hAnsi="Arial"/>
        <w:sz w:val="16"/>
        <w:szCs w:val="20"/>
      </w:rPr>
    </w:pPr>
    <w:r w:rsidRPr="00481842">
      <w:rPr>
        <w:rFonts w:ascii="Arial" w:hAnsi="Arial"/>
        <w:sz w:val="16"/>
        <w:szCs w:val="20"/>
      </w:rPr>
      <w:t>Human Specimens Re</w:t>
    </w:r>
    <w:r w:rsidR="004203C1">
      <w:rPr>
        <w:rFonts w:ascii="Arial" w:hAnsi="Arial"/>
        <w:sz w:val="16"/>
        <w:szCs w:val="20"/>
      </w:rPr>
      <w:t>view</w:t>
    </w:r>
    <w:r w:rsidR="00D97B88" w:rsidRPr="00481842">
      <w:rPr>
        <w:rFonts w:ascii="Arial" w:hAnsi="Arial"/>
        <w:sz w:val="16"/>
        <w:szCs w:val="20"/>
      </w:rPr>
      <w:tab/>
    </w:r>
    <w:r w:rsidR="00D97B88" w:rsidRPr="00481842">
      <w:rPr>
        <w:rFonts w:ascii="Arial" w:hAnsi="Arial"/>
        <w:sz w:val="16"/>
        <w:szCs w:val="20"/>
      </w:rPr>
      <w:tab/>
      <w:t>Drexel University</w:t>
    </w:r>
  </w:p>
</w:hdr>
</file>

<file path=word/intelligence2.xml><?xml version="1.0" encoding="utf-8"?>
<int2:intelligence xmlns:int2="http://schemas.microsoft.com/office/intelligence/2020/intelligence" xmlns:oel="http://schemas.microsoft.com/office/2019/extlst">
  <int2:observations>
    <int2:textHash int2:hashCode="GQgoZtRqWle/7/" int2:id="xZntDGI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5571"/>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5506E0C"/>
    <w:multiLevelType w:val="hybridMultilevel"/>
    <w:tmpl w:val="0E64961A"/>
    <w:lvl w:ilvl="0" w:tplc="27621EC6">
      <w:start w:val="2"/>
      <w:numFmt w:val="lowerLetter"/>
      <w:lvlText w:val="%1."/>
      <w:lvlJc w:val="left"/>
      <w:pPr>
        <w:tabs>
          <w:tab w:val="num" w:pos="1095"/>
        </w:tabs>
        <w:ind w:left="1095" w:hanging="375"/>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B3E69B3"/>
    <w:multiLevelType w:val="hybridMultilevel"/>
    <w:tmpl w:val="9ED4D584"/>
    <w:lvl w:ilvl="0" w:tplc="CF9C4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48C7"/>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1A4A4E03"/>
    <w:multiLevelType w:val="hybridMultilevel"/>
    <w:tmpl w:val="203624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4A21133"/>
    <w:multiLevelType w:val="hybridMultilevel"/>
    <w:tmpl w:val="EE002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854B3"/>
    <w:multiLevelType w:val="hybridMultilevel"/>
    <w:tmpl w:val="1A603A84"/>
    <w:lvl w:ilvl="0" w:tplc="64CC83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5024F"/>
    <w:multiLevelType w:val="hybridMultilevel"/>
    <w:tmpl w:val="989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C1545"/>
    <w:multiLevelType w:val="hybridMultilevel"/>
    <w:tmpl w:val="4122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67F17"/>
    <w:multiLevelType w:val="hybridMultilevel"/>
    <w:tmpl w:val="7420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82FC5"/>
    <w:multiLevelType w:val="hybridMultilevel"/>
    <w:tmpl w:val="5364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05D95"/>
    <w:multiLevelType w:val="hybridMultilevel"/>
    <w:tmpl w:val="ACB2A1BC"/>
    <w:lvl w:ilvl="0" w:tplc="12464616">
      <w:start w:val="1"/>
      <w:numFmt w:val="bullet"/>
      <w:pStyle w:val="DrexelProject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80BCA"/>
    <w:multiLevelType w:val="hybridMultilevel"/>
    <w:tmpl w:val="D632DE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830688E"/>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541F8"/>
    <w:multiLevelType w:val="hybridMultilevel"/>
    <w:tmpl w:val="2FA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05FAC"/>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7C1AC8"/>
    <w:multiLevelType w:val="hybridMultilevel"/>
    <w:tmpl w:val="0B8A0A16"/>
    <w:lvl w:ilvl="0" w:tplc="55E8316E">
      <w:start w:val="1"/>
      <w:numFmt w:val="lowerLetter"/>
      <w:lvlText w:val="%1."/>
      <w:lvlJc w:val="left"/>
      <w:pPr>
        <w:tabs>
          <w:tab w:val="num" w:pos="72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C70583E"/>
    <w:multiLevelType w:val="multilevel"/>
    <w:tmpl w:val="FE300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2A7C09"/>
    <w:multiLevelType w:val="hybridMultilevel"/>
    <w:tmpl w:val="562414E4"/>
    <w:lvl w:ilvl="0" w:tplc="F146C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E64815"/>
    <w:multiLevelType w:val="hybridMultilevel"/>
    <w:tmpl w:val="2BC0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A4124"/>
    <w:multiLevelType w:val="hybridMultilevel"/>
    <w:tmpl w:val="1B668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03105"/>
    <w:multiLevelType w:val="hybridMultilevel"/>
    <w:tmpl w:val="8972682E"/>
    <w:lvl w:ilvl="0" w:tplc="EBE8AF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589861">
    <w:abstractNumId w:val="14"/>
  </w:num>
  <w:num w:numId="2" w16cid:durableId="745297115">
    <w:abstractNumId w:val="18"/>
  </w:num>
  <w:num w:numId="3" w16cid:durableId="1843355384">
    <w:abstractNumId w:val="19"/>
  </w:num>
  <w:num w:numId="4" w16cid:durableId="778522220">
    <w:abstractNumId w:val="10"/>
  </w:num>
  <w:num w:numId="5" w16cid:durableId="1952324750">
    <w:abstractNumId w:val="9"/>
  </w:num>
  <w:num w:numId="6" w16cid:durableId="1097486964">
    <w:abstractNumId w:val="21"/>
  </w:num>
  <w:num w:numId="7" w16cid:durableId="58870307">
    <w:abstractNumId w:val="2"/>
  </w:num>
  <w:num w:numId="8" w16cid:durableId="154496657">
    <w:abstractNumId w:val="6"/>
  </w:num>
  <w:num w:numId="9" w16cid:durableId="1693216212">
    <w:abstractNumId w:val="12"/>
  </w:num>
  <w:num w:numId="10" w16cid:durableId="1618485286">
    <w:abstractNumId w:val="20"/>
  </w:num>
  <w:num w:numId="11" w16cid:durableId="431096458">
    <w:abstractNumId w:val="1"/>
  </w:num>
  <w:num w:numId="12" w16cid:durableId="727995590">
    <w:abstractNumId w:val="0"/>
  </w:num>
  <w:num w:numId="13" w16cid:durableId="1424691251">
    <w:abstractNumId w:val="8"/>
  </w:num>
  <w:num w:numId="14" w16cid:durableId="790317668">
    <w:abstractNumId w:val="4"/>
  </w:num>
  <w:num w:numId="15" w16cid:durableId="1085304742">
    <w:abstractNumId w:val="3"/>
  </w:num>
  <w:num w:numId="16" w16cid:durableId="1367412194">
    <w:abstractNumId w:val="7"/>
  </w:num>
  <w:num w:numId="17" w16cid:durableId="857039498">
    <w:abstractNumId w:val="13"/>
  </w:num>
  <w:num w:numId="18" w16cid:durableId="553928478">
    <w:abstractNumId w:val="15"/>
  </w:num>
  <w:num w:numId="19" w16cid:durableId="358628856">
    <w:abstractNumId w:val="16"/>
  </w:num>
  <w:num w:numId="20" w16cid:durableId="137692288">
    <w:abstractNumId w:val="11"/>
  </w:num>
  <w:num w:numId="21" w16cid:durableId="556086331">
    <w:abstractNumId w:val="5"/>
  </w:num>
  <w:num w:numId="22" w16cid:durableId="19467685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KDYn7qbo97M0EHksaoeajHJuZpbARWgkWtYiYOt+beWbJ9SJURhXi9IHATdtQYe+VuBpY69z65skDDsbx8AEYA==" w:salt="W6/Ov0E8gj+9E0y4QwOa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CF"/>
    <w:rsid w:val="0000294D"/>
    <w:rsid w:val="00036DD8"/>
    <w:rsid w:val="000431D9"/>
    <w:rsid w:val="000907BB"/>
    <w:rsid w:val="0009174E"/>
    <w:rsid w:val="00095694"/>
    <w:rsid w:val="000A2948"/>
    <w:rsid w:val="000A3658"/>
    <w:rsid w:val="000B7A18"/>
    <w:rsid w:val="000D0AF9"/>
    <w:rsid w:val="000D15AD"/>
    <w:rsid w:val="000D2E37"/>
    <w:rsid w:val="000E5702"/>
    <w:rsid w:val="001023BE"/>
    <w:rsid w:val="001105B3"/>
    <w:rsid w:val="00110F4C"/>
    <w:rsid w:val="00116F36"/>
    <w:rsid w:val="00126025"/>
    <w:rsid w:val="00133BDF"/>
    <w:rsid w:val="00136E87"/>
    <w:rsid w:val="001425AB"/>
    <w:rsid w:val="00143934"/>
    <w:rsid w:val="00150B79"/>
    <w:rsid w:val="001516C8"/>
    <w:rsid w:val="00155F59"/>
    <w:rsid w:val="001571EE"/>
    <w:rsid w:val="001603C6"/>
    <w:rsid w:val="00164B9B"/>
    <w:rsid w:val="00167179"/>
    <w:rsid w:val="001717D8"/>
    <w:rsid w:val="001737D8"/>
    <w:rsid w:val="00180820"/>
    <w:rsid w:val="00180B4B"/>
    <w:rsid w:val="001838C6"/>
    <w:rsid w:val="00191965"/>
    <w:rsid w:val="00193EAB"/>
    <w:rsid w:val="001A5E9F"/>
    <w:rsid w:val="001C122B"/>
    <w:rsid w:val="001C55A4"/>
    <w:rsid w:val="001D0B1C"/>
    <w:rsid w:val="001D4AC4"/>
    <w:rsid w:val="001D5CD1"/>
    <w:rsid w:val="001D6D33"/>
    <w:rsid w:val="001E2C2A"/>
    <w:rsid w:val="001E34D0"/>
    <w:rsid w:val="001F32C9"/>
    <w:rsid w:val="001F65C8"/>
    <w:rsid w:val="002012F7"/>
    <w:rsid w:val="00216F17"/>
    <w:rsid w:val="002231DF"/>
    <w:rsid w:val="002243E0"/>
    <w:rsid w:val="00226CF9"/>
    <w:rsid w:val="00240296"/>
    <w:rsid w:val="002502D4"/>
    <w:rsid w:val="00261366"/>
    <w:rsid w:val="002663FF"/>
    <w:rsid w:val="002679DF"/>
    <w:rsid w:val="00271930"/>
    <w:rsid w:val="00285AA5"/>
    <w:rsid w:val="002A652A"/>
    <w:rsid w:val="002C5995"/>
    <w:rsid w:val="002D02BE"/>
    <w:rsid w:val="002E3F2A"/>
    <w:rsid w:val="002E6B2D"/>
    <w:rsid w:val="00301218"/>
    <w:rsid w:val="00303F02"/>
    <w:rsid w:val="00304987"/>
    <w:rsid w:val="00306205"/>
    <w:rsid w:val="00322223"/>
    <w:rsid w:val="0033122E"/>
    <w:rsid w:val="00337CB7"/>
    <w:rsid w:val="00350ED2"/>
    <w:rsid w:val="003517CE"/>
    <w:rsid w:val="00351ED2"/>
    <w:rsid w:val="00353B2C"/>
    <w:rsid w:val="00354C26"/>
    <w:rsid w:val="003550A7"/>
    <w:rsid w:val="00356239"/>
    <w:rsid w:val="00357AB7"/>
    <w:rsid w:val="00361D6E"/>
    <w:rsid w:val="00362EF8"/>
    <w:rsid w:val="003844D9"/>
    <w:rsid w:val="00396325"/>
    <w:rsid w:val="00396C0A"/>
    <w:rsid w:val="003A369C"/>
    <w:rsid w:val="003A496F"/>
    <w:rsid w:val="003A6CFD"/>
    <w:rsid w:val="003B1F86"/>
    <w:rsid w:val="003B407D"/>
    <w:rsid w:val="003B56DC"/>
    <w:rsid w:val="003C2211"/>
    <w:rsid w:val="003C518C"/>
    <w:rsid w:val="003C5943"/>
    <w:rsid w:val="003D4C20"/>
    <w:rsid w:val="003D56D6"/>
    <w:rsid w:val="003D64F5"/>
    <w:rsid w:val="003E7DFE"/>
    <w:rsid w:val="003F7B3D"/>
    <w:rsid w:val="00402CA1"/>
    <w:rsid w:val="00405306"/>
    <w:rsid w:val="00406469"/>
    <w:rsid w:val="004108C2"/>
    <w:rsid w:val="0041386D"/>
    <w:rsid w:val="0041469E"/>
    <w:rsid w:val="004203C1"/>
    <w:rsid w:val="00432E14"/>
    <w:rsid w:val="004413A1"/>
    <w:rsid w:val="00474155"/>
    <w:rsid w:val="00477697"/>
    <w:rsid w:val="00481842"/>
    <w:rsid w:val="0048576D"/>
    <w:rsid w:val="004A17D0"/>
    <w:rsid w:val="004B5D64"/>
    <w:rsid w:val="004C461D"/>
    <w:rsid w:val="004D0E2E"/>
    <w:rsid w:val="004D1F01"/>
    <w:rsid w:val="004D2B5E"/>
    <w:rsid w:val="004D343A"/>
    <w:rsid w:val="004D447A"/>
    <w:rsid w:val="004E1BB1"/>
    <w:rsid w:val="004E258B"/>
    <w:rsid w:val="004E2730"/>
    <w:rsid w:val="004E28E7"/>
    <w:rsid w:val="004E5588"/>
    <w:rsid w:val="004F286C"/>
    <w:rsid w:val="00500F50"/>
    <w:rsid w:val="0051223A"/>
    <w:rsid w:val="005167B0"/>
    <w:rsid w:val="00516D6E"/>
    <w:rsid w:val="0053191E"/>
    <w:rsid w:val="00532402"/>
    <w:rsid w:val="005506F8"/>
    <w:rsid w:val="0055251B"/>
    <w:rsid w:val="00566611"/>
    <w:rsid w:val="00584D48"/>
    <w:rsid w:val="005A224E"/>
    <w:rsid w:val="005A2E66"/>
    <w:rsid w:val="005B7BC6"/>
    <w:rsid w:val="005C0FAF"/>
    <w:rsid w:val="005C301D"/>
    <w:rsid w:val="005E3F66"/>
    <w:rsid w:val="005F309E"/>
    <w:rsid w:val="00602483"/>
    <w:rsid w:val="00604BEC"/>
    <w:rsid w:val="006062EC"/>
    <w:rsid w:val="0060688B"/>
    <w:rsid w:val="00606E5C"/>
    <w:rsid w:val="00611504"/>
    <w:rsid w:val="006277FF"/>
    <w:rsid w:val="00656C26"/>
    <w:rsid w:val="00666A6D"/>
    <w:rsid w:val="0067175F"/>
    <w:rsid w:val="006743A2"/>
    <w:rsid w:val="00674637"/>
    <w:rsid w:val="00674B87"/>
    <w:rsid w:val="006946DE"/>
    <w:rsid w:val="006A1FD5"/>
    <w:rsid w:val="006A3924"/>
    <w:rsid w:val="006A6F79"/>
    <w:rsid w:val="006B421B"/>
    <w:rsid w:val="006B7D62"/>
    <w:rsid w:val="006C1420"/>
    <w:rsid w:val="006C1965"/>
    <w:rsid w:val="006C1AA4"/>
    <w:rsid w:val="006C454A"/>
    <w:rsid w:val="006C68A4"/>
    <w:rsid w:val="006C6AB6"/>
    <w:rsid w:val="006C6DBF"/>
    <w:rsid w:val="006D11A1"/>
    <w:rsid w:val="006E079A"/>
    <w:rsid w:val="006E34C0"/>
    <w:rsid w:val="006E4D32"/>
    <w:rsid w:val="0070018A"/>
    <w:rsid w:val="00701DA6"/>
    <w:rsid w:val="00706A16"/>
    <w:rsid w:val="00734DEA"/>
    <w:rsid w:val="0073614B"/>
    <w:rsid w:val="00752909"/>
    <w:rsid w:val="00753701"/>
    <w:rsid w:val="007555E2"/>
    <w:rsid w:val="0076684D"/>
    <w:rsid w:val="007846CC"/>
    <w:rsid w:val="0078538B"/>
    <w:rsid w:val="00787B1C"/>
    <w:rsid w:val="00790F1D"/>
    <w:rsid w:val="007935E7"/>
    <w:rsid w:val="00793F7E"/>
    <w:rsid w:val="007A2A88"/>
    <w:rsid w:val="007A3C2C"/>
    <w:rsid w:val="007A6591"/>
    <w:rsid w:val="007A7EA1"/>
    <w:rsid w:val="007B0245"/>
    <w:rsid w:val="007B3EC6"/>
    <w:rsid w:val="007B50CA"/>
    <w:rsid w:val="007C12C8"/>
    <w:rsid w:val="007C4671"/>
    <w:rsid w:val="007C4DEF"/>
    <w:rsid w:val="007C65DD"/>
    <w:rsid w:val="007D10CA"/>
    <w:rsid w:val="007D12A8"/>
    <w:rsid w:val="007D254B"/>
    <w:rsid w:val="007E74C8"/>
    <w:rsid w:val="007E788D"/>
    <w:rsid w:val="007F294B"/>
    <w:rsid w:val="007F6131"/>
    <w:rsid w:val="00801898"/>
    <w:rsid w:val="00801F49"/>
    <w:rsid w:val="00804755"/>
    <w:rsid w:val="008073A6"/>
    <w:rsid w:val="00807644"/>
    <w:rsid w:val="00807BF3"/>
    <w:rsid w:val="00831638"/>
    <w:rsid w:val="00841EA0"/>
    <w:rsid w:val="00852BCF"/>
    <w:rsid w:val="00861F8D"/>
    <w:rsid w:val="0087313E"/>
    <w:rsid w:val="00880BD1"/>
    <w:rsid w:val="00880F63"/>
    <w:rsid w:val="00885BFE"/>
    <w:rsid w:val="00897F0D"/>
    <w:rsid w:val="008A03B9"/>
    <w:rsid w:val="008A1185"/>
    <w:rsid w:val="008A1B59"/>
    <w:rsid w:val="008A7FB8"/>
    <w:rsid w:val="008B1734"/>
    <w:rsid w:val="008B739B"/>
    <w:rsid w:val="008D3DA8"/>
    <w:rsid w:val="008E1D70"/>
    <w:rsid w:val="008E375D"/>
    <w:rsid w:val="008E5A6B"/>
    <w:rsid w:val="008F063D"/>
    <w:rsid w:val="00922469"/>
    <w:rsid w:val="00927394"/>
    <w:rsid w:val="00937334"/>
    <w:rsid w:val="00940C26"/>
    <w:rsid w:val="009420D9"/>
    <w:rsid w:val="0096172E"/>
    <w:rsid w:val="00962E54"/>
    <w:rsid w:val="009653BB"/>
    <w:rsid w:val="00966E6A"/>
    <w:rsid w:val="00971DAC"/>
    <w:rsid w:val="00972537"/>
    <w:rsid w:val="00974B97"/>
    <w:rsid w:val="00975470"/>
    <w:rsid w:val="0098283F"/>
    <w:rsid w:val="00983646"/>
    <w:rsid w:val="009951A5"/>
    <w:rsid w:val="009A20CD"/>
    <w:rsid w:val="009A39B3"/>
    <w:rsid w:val="009B02CF"/>
    <w:rsid w:val="009C7677"/>
    <w:rsid w:val="009D6228"/>
    <w:rsid w:val="00A01BB2"/>
    <w:rsid w:val="00A22594"/>
    <w:rsid w:val="00A37F59"/>
    <w:rsid w:val="00A40CB1"/>
    <w:rsid w:val="00A54B57"/>
    <w:rsid w:val="00A57D81"/>
    <w:rsid w:val="00A62AAC"/>
    <w:rsid w:val="00A6644F"/>
    <w:rsid w:val="00A725D0"/>
    <w:rsid w:val="00A7499F"/>
    <w:rsid w:val="00A755A2"/>
    <w:rsid w:val="00A76D1D"/>
    <w:rsid w:val="00A87CFE"/>
    <w:rsid w:val="00A94200"/>
    <w:rsid w:val="00A94DE2"/>
    <w:rsid w:val="00AA7910"/>
    <w:rsid w:val="00AB37AB"/>
    <w:rsid w:val="00AC009C"/>
    <w:rsid w:val="00AC1586"/>
    <w:rsid w:val="00AC44B3"/>
    <w:rsid w:val="00AC68F5"/>
    <w:rsid w:val="00AC78B8"/>
    <w:rsid w:val="00AD26A7"/>
    <w:rsid w:val="00AD36CF"/>
    <w:rsid w:val="00AD4734"/>
    <w:rsid w:val="00AF6452"/>
    <w:rsid w:val="00AF6497"/>
    <w:rsid w:val="00B02F48"/>
    <w:rsid w:val="00B044F9"/>
    <w:rsid w:val="00B05A59"/>
    <w:rsid w:val="00B12420"/>
    <w:rsid w:val="00B21878"/>
    <w:rsid w:val="00B237B8"/>
    <w:rsid w:val="00B23D93"/>
    <w:rsid w:val="00B305BB"/>
    <w:rsid w:val="00B33420"/>
    <w:rsid w:val="00B44B78"/>
    <w:rsid w:val="00B50BA6"/>
    <w:rsid w:val="00B532FA"/>
    <w:rsid w:val="00B56E4B"/>
    <w:rsid w:val="00B63AAA"/>
    <w:rsid w:val="00B66105"/>
    <w:rsid w:val="00B67C15"/>
    <w:rsid w:val="00B730AC"/>
    <w:rsid w:val="00B736E5"/>
    <w:rsid w:val="00B80FD0"/>
    <w:rsid w:val="00B87072"/>
    <w:rsid w:val="00B91025"/>
    <w:rsid w:val="00B92FB5"/>
    <w:rsid w:val="00B97D5D"/>
    <w:rsid w:val="00BA00D3"/>
    <w:rsid w:val="00BA0105"/>
    <w:rsid w:val="00BA1185"/>
    <w:rsid w:val="00BB1019"/>
    <w:rsid w:val="00BD0A20"/>
    <w:rsid w:val="00BE0CC7"/>
    <w:rsid w:val="00BF67F2"/>
    <w:rsid w:val="00BF767A"/>
    <w:rsid w:val="00BF7C4F"/>
    <w:rsid w:val="00C0273F"/>
    <w:rsid w:val="00C03599"/>
    <w:rsid w:val="00C32B5B"/>
    <w:rsid w:val="00C32CF2"/>
    <w:rsid w:val="00C3342F"/>
    <w:rsid w:val="00C335F0"/>
    <w:rsid w:val="00C41CF7"/>
    <w:rsid w:val="00C41F8F"/>
    <w:rsid w:val="00C44C60"/>
    <w:rsid w:val="00C54038"/>
    <w:rsid w:val="00C57782"/>
    <w:rsid w:val="00C6246C"/>
    <w:rsid w:val="00C6677B"/>
    <w:rsid w:val="00C80753"/>
    <w:rsid w:val="00C814EF"/>
    <w:rsid w:val="00C8499A"/>
    <w:rsid w:val="00C863F6"/>
    <w:rsid w:val="00CA0792"/>
    <w:rsid w:val="00CA145D"/>
    <w:rsid w:val="00CA3055"/>
    <w:rsid w:val="00CA455E"/>
    <w:rsid w:val="00CD5E9A"/>
    <w:rsid w:val="00CE4BA3"/>
    <w:rsid w:val="00CE4FF9"/>
    <w:rsid w:val="00CF560E"/>
    <w:rsid w:val="00D0411C"/>
    <w:rsid w:val="00D04C69"/>
    <w:rsid w:val="00D12ADA"/>
    <w:rsid w:val="00D143F1"/>
    <w:rsid w:val="00D1662C"/>
    <w:rsid w:val="00D31843"/>
    <w:rsid w:val="00D3342D"/>
    <w:rsid w:val="00D3584B"/>
    <w:rsid w:val="00D50CBC"/>
    <w:rsid w:val="00D51F25"/>
    <w:rsid w:val="00D5538E"/>
    <w:rsid w:val="00D57C14"/>
    <w:rsid w:val="00D66317"/>
    <w:rsid w:val="00D768D6"/>
    <w:rsid w:val="00D924E0"/>
    <w:rsid w:val="00D93B3B"/>
    <w:rsid w:val="00D93F91"/>
    <w:rsid w:val="00D97B88"/>
    <w:rsid w:val="00DA72E3"/>
    <w:rsid w:val="00DD2262"/>
    <w:rsid w:val="00DD6344"/>
    <w:rsid w:val="00DE3FD8"/>
    <w:rsid w:val="00DE4143"/>
    <w:rsid w:val="00DE432C"/>
    <w:rsid w:val="00DF0F46"/>
    <w:rsid w:val="00DF198E"/>
    <w:rsid w:val="00DF3334"/>
    <w:rsid w:val="00DF5CAD"/>
    <w:rsid w:val="00DF689A"/>
    <w:rsid w:val="00E02BB4"/>
    <w:rsid w:val="00E04CFE"/>
    <w:rsid w:val="00E07B62"/>
    <w:rsid w:val="00E1590F"/>
    <w:rsid w:val="00E15C48"/>
    <w:rsid w:val="00E17856"/>
    <w:rsid w:val="00E332C6"/>
    <w:rsid w:val="00E35096"/>
    <w:rsid w:val="00E35423"/>
    <w:rsid w:val="00E41087"/>
    <w:rsid w:val="00E51E4A"/>
    <w:rsid w:val="00E5306C"/>
    <w:rsid w:val="00E60DDF"/>
    <w:rsid w:val="00E66060"/>
    <w:rsid w:val="00E67DC2"/>
    <w:rsid w:val="00E71EFD"/>
    <w:rsid w:val="00E760C9"/>
    <w:rsid w:val="00E8266E"/>
    <w:rsid w:val="00E863B6"/>
    <w:rsid w:val="00E95647"/>
    <w:rsid w:val="00E964F7"/>
    <w:rsid w:val="00EA1A47"/>
    <w:rsid w:val="00EA7CFD"/>
    <w:rsid w:val="00ED7D39"/>
    <w:rsid w:val="00EE4CCD"/>
    <w:rsid w:val="00EE7FFB"/>
    <w:rsid w:val="00EF459A"/>
    <w:rsid w:val="00EF6A2D"/>
    <w:rsid w:val="00F12064"/>
    <w:rsid w:val="00F127EB"/>
    <w:rsid w:val="00F33BA7"/>
    <w:rsid w:val="00F3776F"/>
    <w:rsid w:val="00F410B0"/>
    <w:rsid w:val="00F5016B"/>
    <w:rsid w:val="00F93C0D"/>
    <w:rsid w:val="00F953C4"/>
    <w:rsid w:val="00FA0514"/>
    <w:rsid w:val="00FA1E50"/>
    <w:rsid w:val="00FB2C2E"/>
    <w:rsid w:val="00FD571A"/>
    <w:rsid w:val="00FE51A5"/>
    <w:rsid w:val="00FE53D7"/>
    <w:rsid w:val="00FE754E"/>
    <w:rsid w:val="00FF32C5"/>
    <w:rsid w:val="01D2D025"/>
    <w:rsid w:val="02583535"/>
    <w:rsid w:val="0452A954"/>
    <w:rsid w:val="04C210F2"/>
    <w:rsid w:val="07D5D0AD"/>
    <w:rsid w:val="07F9F72D"/>
    <w:rsid w:val="084274E7"/>
    <w:rsid w:val="085F65F0"/>
    <w:rsid w:val="09523247"/>
    <w:rsid w:val="09D6FA25"/>
    <w:rsid w:val="0A299B30"/>
    <w:rsid w:val="0A64E808"/>
    <w:rsid w:val="0AA84189"/>
    <w:rsid w:val="0BD7B15B"/>
    <w:rsid w:val="0C3F55EF"/>
    <w:rsid w:val="0CBDCF8F"/>
    <w:rsid w:val="0CF854BA"/>
    <w:rsid w:val="0D4A2220"/>
    <w:rsid w:val="0DB8DCAE"/>
    <w:rsid w:val="0DD3B36D"/>
    <w:rsid w:val="0DD92996"/>
    <w:rsid w:val="0DDFE24B"/>
    <w:rsid w:val="0E0447AD"/>
    <w:rsid w:val="0F82A7F0"/>
    <w:rsid w:val="101E2BEA"/>
    <w:rsid w:val="105AAA41"/>
    <w:rsid w:val="1093ED38"/>
    <w:rsid w:val="1106CDA8"/>
    <w:rsid w:val="110B7104"/>
    <w:rsid w:val="1157DDA4"/>
    <w:rsid w:val="118F0724"/>
    <w:rsid w:val="1286A93E"/>
    <w:rsid w:val="129FEDDE"/>
    <w:rsid w:val="12A84624"/>
    <w:rsid w:val="14B7DC02"/>
    <w:rsid w:val="14C6A7E6"/>
    <w:rsid w:val="151F15F4"/>
    <w:rsid w:val="154E7CC3"/>
    <w:rsid w:val="1598C799"/>
    <w:rsid w:val="16D122C5"/>
    <w:rsid w:val="170565AB"/>
    <w:rsid w:val="188492F6"/>
    <w:rsid w:val="18CCDBA8"/>
    <w:rsid w:val="18F8B730"/>
    <w:rsid w:val="1A2C0580"/>
    <w:rsid w:val="1AD4753F"/>
    <w:rsid w:val="1BC51225"/>
    <w:rsid w:val="1C015375"/>
    <w:rsid w:val="1C0B279A"/>
    <w:rsid w:val="1C25CBA3"/>
    <w:rsid w:val="1C7BECAC"/>
    <w:rsid w:val="1DC34BFD"/>
    <w:rsid w:val="1DE4A1AE"/>
    <w:rsid w:val="1E1A1F95"/>
    <w:rsid w:val="1E70A556"/>
    <w:rsid w:val="1E80B6FF"/>
    <w:rsid w:val="1EA6B1DE"/>
    <w:rsid w:val="1F0688E3"/>
    <w:rsid w:val="204D32FF"/>
    <w:rsid w:val="205A4B0D"/>
    <w:rsid w:val="20F39AE5"/>
    <w:rsid w:val="219AA7ED"/>
    <w:rsid w:val="230777F1"/>
    <w:rsid w:val="231A6321"/>
    <w:rsid w:val="23825C17"/>
    <w:rsid w:val="2396B459"/>
    <w:rsid w:val="23ECB61D"/>
    <w:rsid w:val="2564D263"/>
    <w:rsid w:val="25E69C5C"/>
    <w:rsid w:val="2640F007"/>
    <w:rsid w:val="28C78493"/>
    <w:rsid w:val="28D75FD6"/>
    <w:rsid w:val="2A054E77"/>
    <w:rsid w:val="2B0AF191"/>
    <w:rsid w:val="2B6F69D1"/>
    <w:rsid w:val="2CF242A4"/>
    <w:rsid w:val="2CF31734"/>
    <w:rsid w:val="2D12F4E7"/>
    <w:rsid w:val="2D463819"/>
    <w:rsid w:val="2DDC2B9B"/>
    <w:rsid w:val="2E82274D"/>
    <w:rsid w:val="2EB52EE2"/>
    <w:rsid w:val="2ED60F10"/>
    <w:rsid w:val="2EDA5669"/>
    <w:rsid w:val="2F0A5FDA"/>
    <w:rsid w:val="2F15E590"/>
    <w:rsid w:val="2F5E488C"/>
    <w:rsid w:val="2F860A04"/>
    <w:rsid w:val="2FAD6FF8"/>
    <w:rsid w:val="303F033F"/>
    <w:rsid w:val="305E5E3A"/>
    <w:rsid w:val="306E5B9A"/>
    <w:rsid w:val="30CACF99"/>
    <w:rsid w:val="331DF001"/>
    <w:rsid w:val="34A99D35"/>
    <w:rsid w:val="34E42C2C"/>
    <w:rsid w:val="355B9DB2"/>
    <w:rsid w:val="355EF17B"/>
    <w:rsid w:val="357EBFAC"/>
    <w:rsid w:val="36464563"/>
    <w:rsid w:val="3795BF45"/>
    <w:rsid w:val="38BA8475"/>
    <w:rsid w:val="3906204F"/>
    <w:rsid w:val="3993D85B"/>
    <w:rsid w:val="39F062E8"/>
    <w:rsid w:val="3AE8432C"/>
    <w:rsid w:val="3B021F55"/>
    <w:rsid w:val="3B09EF1C"/>
    <w:rsid w:val="3B60D51E"/>
    <w:rsid w:val="3B7A898D"/>
    <w:rsid w:val="3BA0A571"/>
    <w:rsid w:val="3BED8B75"/>
    <w:rsid w:val="3C65CA31"/>
    <w:rsid w:val="3D27CD1B"/>
    <w:rsid w:val="3DA3E4B9"/>
    <w:rsid w:val="3E27DFFC"/>
    <w:rsid w:val="3E71C40F"/>
    <w:rsid w:val="3E9EF7F5"/>
    <w:rsid w:val="3EFEE69E"/>
    <w:rsid w:val="3F109D9C"/>
    <w:rsid w:val="3F495C14"/>
    <w:rsid w:val="3F5D1FB2"/>
    <w:rsid w:val="3F905B51"/>
    <w:rsid w:val="3FF39E59"/>
    <w:rsid w:val="408FF0C1"/>
    <w:rsid w:val="40FD1A66"/>
    <w:rsid w:val="414AE92B"/>
    <w:rsid w:val="41A3E26E"/>
    <w:rsid w:val="421700E9"/>
    <w:rsid w:val="428C065D"/>
    <w:rsid w:val="42CCA52C"/>
    <w:rsid w:val="4300C597"/>
    <w:rsid w:val="4419E8BE"/>
    <w:rsid w:val="454A3987"/>
    <w:rsid w:val="454D6D36"/>
    <w:rsid w:val="45725129"/>
    <w:rsid w:val="46871EF0"/>
    <w:rsid w:val="46DD5FCE"/>
    <w:rsid w:val="46E93D97"/>
    <w:rsid w:val="46EBEF78"/>
    <w:rsid w:val="47AA958D"/>
    <w:rsid w:val="47B3D095"/>
    <w:rsid w:val="48571457"/>
    <w:rsid w:val="4A20DE59"/>
    <w:rsid w:val="4A2FDCE3"/>
    <w:rsid w:val="4A75F169"/>
    <w:rsid w:val="4AD38B2E"/>
    <w:rsid w:val="4AF5F50B"/>
    <w:rsid w:val="4C315DD1"/>
    <w:rsid w:val="4C425338"/>
    <w:rsid w:val="4C73A5FC"/>
    <w:rsid w:val="4CC6920A"/>
    <w:rsid w:val="4E18EA5D"/>
    <w:rsid w:val="4E199813"/>
    <w:rsid w:val="4EF07A14"/>
    <w:rsid w:val="4F90D1A3"/>
    <w:rsid w:val="4F954513"/>
    <w:rsid w:val="4FAE8B73"/>
    <w:rsid w:val="4FC7C446"/>
    <w:rsid w:val="4FD2AC53"/>
    <w:rsid w:val="4FFD1055"/>
    <w:rsid w:val="50246E0A"/>
    <w:rsid w:val="50A085B7"/>
    <w:rsid w:val="50A54944"/>
    <w:rsid w:val="5159AD57"/>
    <w:rsid w:val="51A46622"/>
    <w:rsid w:val="51CBB035"/>
    <w:rsid w:val="51F8ED1E"/>
    <w:rsid w:val="5200F4E0"/>
    <w:rsid w:val="52BD948A"/>
    <w:rsid w:val="546DD64B"/>
    <w:rsid w:val="54D61B9C"/>
    <w:rsid w:val="55467C76"/>
    <w:rsid w:val="55640AD0"/>
    <w:rsid w:val="5588B20C"/>
    <w:rsid w:val="559B4A1D"/>
    <w:rsid w:val="5689C5DD"/>
    <w:rsid w:val="56C24AD7"/>
    <w:rsid w:val="574A064A"/>
    <w:rsid w:val="579E2703"/>
    <w:rsid w:val="58CFBFED"/>
    <w:rsid w:val="5939F764"/>
    <w:rsid w:val="5A6271E8"/>
    <w:rsid w:val="5A798531"/>
    <w:rsid w:val="5AC7AE97"/>
    <w:rsid w:val="5AED7F0B"/>
    <w:rsid w:val="5B2C34C3"/>
    <w:rsid w:val="5BB77C83"/>
    <w:rsid w:val="5BCBBACC"/>
    <w:rsid w:val="5BD2F4AF"/>
    <w:rsid w:val="5BD64B0A"/>
    <w:rsid w:val="5BF4B76D"/>
    <w:rsid w:val="5C7C6F30"/>
    <w:rsid w:val="5C8A3147"/>
    <w:rsid w:val="5D28A78F"/>
    <w:rsid w:val="5D7BAD4C"/>
    <w:rsid w:val="5DF5D487"/>
    <w:rsid w:val="5E91BCBE"/>
    <w:rsid w:val="5E98AF2D"/>
    <w:rsid w:val="5EA8AC9A"/>
    <w:rsid w:val="5EF1E442"/>
    <w:rsid w:val="5F4D5E1F"/>
    <w:rsid w:val="60192711"/>
    <w:rsid w:val="60D338C1"/>
    <w:rsid w:val="60FF7AE2"/>
    <w:rsid w:val="612BA24D"/>
    <w:rsid w:val="6166E60B"/>
    <w:rsid w:val="61760D72"/>
    <w:rsid w:val="61EBAB4A"/>
    <w:rsid w:val="623DF9E6"/>
    <w:rsid w:val="6299EA7D"/>
    <w:rsid w:val="62F99BF8"/>
    <w:rsid w:val="6331513A"/>
    <w:rsid w:val="63788A3D"/>
    <w:rsid w:val="63C4C772"/>
    <w:rsid w:val="63DB5772"/>
    <w:rsid w:val="63E7419C"/>
    <w:rsid w:val="63F9AC99"/>
    <w:rsid w:val="649F2EF0"/>
    <w:rsid w:val="65070176"/>
    <w:rsid w:val="65D5372F"/>
    <w:rsid w:val="66B2F1FC"/>
    <w:rsid w:val="66C457C3"/>
    <w:rsid w:val="67EEC480"/>
    <w:rsid w:val="67FB6746"/>
    <w:rsid w:val="685FE160"/>
    <w:rsid w:val="686F66B8"/>
    <w:rsid w:val="68A01AB5"/>
    <w:rsid w:val="6916549E"/>
    <w:rsid w:val="692B1399"/>
    <w:rsid w:val="6988BC73"/>
    <w:rsid w:val="6989AE84"/>
    <w:rsid w:val="69B222E6"/>
    <w:rsid w:val="6A39E4BA"/>
    <w:rsid w:val="6A6BF2F3"/>
    <w:rsid w:val="6AD617AC"/>
    <w:rsid w:val="6AE90845"/>
    <w:rsid w:val="6AFD1C65"/>
    <w:rsid w:val="6B38BC61"/>
    <w:rsid w:val="6CD4727A"/>
    <w:rsid w:val="6DAEA152"/>
    <w:rsid w:val="6DCFE231"/>
    <w:rsid w:val="6E2D8DC0"/>
    <w:rsid w:val="6F408A4F"/>
    <w:rsid w:val="6F42EFEB"/>
    <w:rsid w:val="6F5BE9F3"/>
    <w:rsid w:val="6F9C1A8A"/>
    <w:rsid w:val="6FF4C75F"/>
    <w:rsid w:val="706EECAF"/>
    <w:rsid w:val="70F7BA54"/>
    <w:rsid w:val="719EEF8D"/>
    <w:rsid w:val="725FC1F4"/>
    <w:rsid w:val="72938AB5"/>
    <w:rsid w:val="734C5C62"/>
    <w:rsid w:val="735938CB"/>
    <w:rsid w:val="7377ADF2"/>
    <w:rsid w:val="73F2ACE1"/>
    <w:rsid w:val="74362302"/>
    <w:rsid w:val="75245579"/>
    <w:rsid w:val="754E0DD8"/>
    <w:rsid w:val="75988294"/>
    <w:rsid w:val="75BD7738"/>
    <w:rsid w:val="76408BDE"/>
    <w:rsid w:val="768D8E17"/>
    <w:rsid w:val="76CD09A6"/>
    <w:rsid w:val="76F77B7A"/>
    <w:rsid w:val="772F716A"/>
    <w:rsid w:val="774F5EAB"/>
    <w:rsid w:val="77E359B1"/>
    <w:rsid w:val="785ABECB"/>
    <w:rsid w:val="7888DEC7"/>
    <w:rsid w:val="78E9A3DC"/>
    <w:rsid w:val="7979AB3D"/>
    <w:rsid w:val="7A613B1D"/>
    <w:rsid w:val="7A94D5B7"/>
    <w:rsid w:val="7AAF63E3"/>
    <w:rsid w:val="7AC3F87C"/>
    <w:rsid w:val="7AD66B2F"/>
    <w:rsid w:val="7B3FE7A2"/>
    <w:rsid w:val="7C6509EA"/>
    <w:rsid w:val="7CC54628"/>
    <w:rsid w:val="7D10F91A"/>
    <w:rsid w:val="7D71B442"/>
    <w:rsid w:val="7D946A47"/>
    <w:rsid w:val="7DD09CE6"/>
    <w:rsid w:val="7DDEDCD3"/>
    <w:rsid w:val="7E2CF432"/>
    <w:rsid w:val="7EA56743"/>
    <w:rsid w:val="7F465E99"/>
    <w:rsid w:val="7F505630"/>
    <w:rsid w:val="7F8F75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048D16"/>
  <w15:docId w15:val="{F799ED48-B6BE-4C47-A538-7CB39C50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2CF"/>
    <w:rPr>
      <w:color w:val="0000FF"/>
      <w:u w:val="single"/>
    </w:rPr>
  </w:style>
  <w:style w:type="paragraph" w:customStyle="1" w:styleId="TextBox">
    <w:name w:val="TextBox"/>
    <w:basedOn w:val="Normal"/>
    <w:rsid w:val="009B02CF"/>
    <w:rPr>
      <w:rFonts w:ascii="Arial" w:hAnsi="Arial"/>
      <w:color w:val="800000"/>
      <w:sz w:val="20"/>
    </w:rPr>
  </w:style>
  <w:style w:type="paragraph" w:customStyle="1" w:styleId="DrexelParagraph">
    <w:name w:val="Drexel_Paragraph"/>
    <w:basedOn w:val="Normal"/>
    <w:rsid w:val="009B02CF"/>
    <w:rPr>
      <w:rFonts w:ascii="Arial" w:hAnsi="Arial"/>
      <w:sz w:val="20"/>
      <w:szCs w:val="20"/>
    </w:rPr>
  </w:style>
  <w:style w:type="paragraph" w:customStyle="1" w:styleId="DrexelBold">
    <w:name w:val="Drexel_Bold"/>
    <w:basedOn w:val="Normal"/>
    <w:rsid w:val="009B02CF"/>
    <w:rPr>
      <w:rFonts w:ascii="Arial" w:hAnsi="Arial"/>
      <w:b/>
      <w:sz w:val="20"/>
      <w:szCs w:val="20"/>
    </w:rPr>
  </w:style>
  <w:style w:type="paragraph" w:customStyle="1" w:styleId="DREXELSignatureTXT">
    <w:name w:val="DREXEL_SignatureTXT"/>
    <w:basedOn w:val="Normal"/>
    <w:autoRedefine/>
    <w:rsid w:val="00C57782"/>
    <w:pPr>
      <w:spacing w:before="60" w:after="60"/>
    </w:pPr>
    <w:rPr>
      <w:rFonts w:ascii="Arial" w:hAnsi="Arial" w:cs="Arial"/>
      <w:noProof/>
      <w:color w:val="003478"/>
      <w:sz w:val="20"/>
      <w:szCs w:val="20"/>
    </w:rPr>
  </w:style>
  <w:style w:type="paragraph" w:customStyle="1" w:styleId="DrexelProjectTitle">
    <w:name w:val="Drexel_ProjectTitle"/>
    <w:basedOn w:val="Normal"/>
    <w:autoRedefine/>
    <w:rsid w:val="00C57782"/>
    <w:pPr>
      <w:numPr>
        <w:numId w:val="20"/>
      </w:numPr>
      <w:spacing w:before="60" w:after="60"/>
      <w:jc w:val="both"/>
    </w:pPr>
    <w:rPr>
      <w:rFonts w:ascii="Arial" w:hAnsi="Arial" w:cs="Arial"/>
      <w:bCs/>
      <w:color w:val="003478"/>
      <w:sz w:val="20"/>
      <w:szCs w:val="20"/>
    </w:rPr>
  </w:style>
  <w:style w:type="paragraph" w:customStyle="1" w:styleId="DREXELTEXTFIELD">
    <w:name w:val="DREXEL_TEXTFIELD"/>
    <w:basedOn w:val="Normal"/>
    <w:autoRedefine/>
    <w:rsid w:val="005A224E"/>
    <w:pPr>
      <w:pBdr>
        <w:top w:val="single" w:sz="4" w:space="1" w:color="auto"/>
        <w:left w:val="single" w:sz="4" w:space="4" w:color="auto"/>
        <w:bottom w:val="single" w:sz="4" w:space="1" w:color="auto"/>
        <w:right w:val="single" w:sz="4" w:space="4" w:color="auto"/>
      </w:pBdr>
      <w:shd w:val="clear" w:color="auto" w:fill="E6E6E6"/>
      <w:spacing w:before="40" w:after="40"/>
      <w:ind w:left="144" w:right="144"/>
    </w:pPr>
    <w:rPr>
      <w:rFonts w:ascii="Arial" w:hAnsi="Arial"/>
      <w:sz w:val="20"/>
    </w:rPr>
  </w:style>
  <w:style w:type="paragraph" w:customStyle="1" w:styleId="DREXELSMALLTEXT">
    <w:name w:val="DREXEL_SMALLTEXT"/>
    <w:basedOn w:val="DREXELTEXTFIELD"/>
    <w:rsid w:val="009B02CF"/>
    <w:pPr>
      <w:shd w:val="clear" w:color="auto" w:fill="F3F3F3"/>
    </w:pPr>
    <w:rPr>
      <w:noProof/>
    </w:rPr>
  </w:style>
  <w:style w:type="paragraph" w:styleId="BalloonText">
    <w:name w:val="Balloon Text"/>
    <w:basedOn w:val="Normal"/>
    <w:link w:val="BalloonTextChar"/>
    <w:uiPriority w:val="99"/>
    <w:semiHidden/>
    <w:unhideWhenUsed/>
    <w:rsid w:val="009B02CF"/>
    <w:rPr>
      <w:rFonts w:ascii="Tahoma" w:hAnsi="Tahoma" w:cs="Tahoma"/>
      <w:sz w:val="16"/>
      <w:szCs w:val="16"/>
    </w:rPr>
  </w:style>
  <w:style w:type="character" w:customStyle="1" w:styleId="BalloonTextChar">
    <w:name w:val="Balloon Text Char"/>
    <w:basedOn w:val="DefaultParagraphFont"/>
    <w:link w:val="BalloonText"/>
    <w:uiPriority w:val="99"/>
    <w:semiHidden/>
    <w:rsid w:val="009B02CF"/>
    <w:rPr>
      <w:rFonts w:ascii="Tahoma" w:eastAsia="Times New Roman" w:hAnsi="Tahoma" w:cs="Tahoma"/>
      <w:sz w:val="16"/>
      <w:szCs w:val="16"/>
    </w:rPr>
  </w:style>
  <w:style w:type="table" w:styleId="TableGrid">
    <w:name w:val="Table Grid"/>
    <w:basedOn w:val="TableNormal"/>
    <w:uiPriority w:val="59"/>
    <w:rsid w:val="001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F8D"/>
    <w:pPr>
      <w:ind w:left="720"/>
      <w:contextualSpacing/>
    </w:pPr>
  </w:style>
  <w:style w:type="character" w:styleId="FollowedHyperlink">
    <w:name w:val="FollowedHyperlink"/>
    <w:basedOn w:val="DefaultParagraphFont"/>
    <w:uiPriority w:val="99"/>
    <w:semiHidden/>
    <w:unhideWhenUsed/>
    <w:rsid w:val="007555E2"/>
    <w:rPr>
      <w:color w:val="800080" w:themeColor="followedHyperlink"/>
      <w:u w:val="single"/>
    </w:rPr>
  </w:style>
  <w:style w:type="character" w:styleId="CommentReference">
    <w:name w:val="annotation reference"/>
    <w:basedOn w:val="DefaultParagraphFont"/>
    <w:uiPriority w:val="99"/>
    <w:semiHidden/>
    <w:unhideWhenUsed/>
    <w:rsid w:val="001E2C2A"/>
    <w:rPr>
      <w:sz w:val="18"/>
      <w:szCs w:val="18"/>
    </w:rPr>
  </w:style>
  <w:style w:type="paragraph" w:styleId="CommentText">
    <w:name w:val="annotation text"/>
    <w:basedOn w:val="Normal"/>
    <w:link w:val="CommentTextChar"/>
    <w:uiPriority w:val="99"/>
    <w:semiHidden/>
    <w:unhideWhenUsed/>
    <w:rsid w:val="001E2C2A"/>
  </w:style>
  <w:style w:type="character" w:customStyle="1" w:styleId="CommentTextChar">
    <w:name w:val="Comment Text Char"/>
    <w:basedOn w:val="DefaultParagraphFont"/>
    <w:link w:val="CommentText"/>
    <w:uiPriority w:val="99"/>
    <w:semiHidden/>
    <w:rsid w:val="001E2C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C2A"/>
    <w:rPr>
      <w:b/>
      <w:bCs/>
      <w:sz w:val="20"/>
      <w:szCs w:val="20"/>
    </w:rPr>
  </w:style>
  <w:style w:type="character" w:customStyle="1" w:styleId="CommentSubjectChar">
    <w:name w:val="Comment Subject Char"/>
    <w:basedOn w:val="CommentTextChar"/>
    <w:link w:val="CommentSubject"/>
    <w:uiPriority w:val="99"/>
    <w:semiHidden/>
    <w:rsid w:val="001E2C2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2469"/>
    <w:pPr>
      <w:tabs>
        <w:tab w:val="center" w:pos="4320"/>
        <w:tab w:val="right" w:pos="8640"/>
      </w:tabs>
    </w:pPr>
  </w:style>
  <w:style w:type="character" w:customStyle="1" w:styleId="HeaderChar">
    <w:name w:val="Header Char"/>
    <w:basedOn w:val="DefaultParagraphFont"/>
    <w:link w:val="Header"/>
    <w:uiPriority w:val="99"/>
    <w:rsid w:val="00922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69"/>
    <w:pPr>
      <w:tabs>
        <w:tab w:val="center" w:pos="4320"/>
        <w:tab w:val="right" w:pos="8640"/>
      </w:tabs>
    </w:pPr>
  </w:style>
  <w:style w:type="character" w:customStyle="1" w:styleId="FooterChar">
    <w:name w:val="Footer Char"/>
    <w:basedOn w:val="DefaultParagraphFont"/>
    <w:link w:val="Footer"/>
    <w:uiPriority w:val="99"/>
    <w:rsid w:val="0092246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294B"/>
    <w:rPr>
      <w:color w:val="808080"/>
      <w:shd w:val="clear" w:color="auto" w:fill="E6E6E6"/>
    </w:rPr>
  </w:style>
  <w:style w:type="paragraph" w:styleId="Revision">
    <w:name w:val="Revision"/>
    <w:hidden/>
    <w:uiPriority w:val="99"/>
    <w:semiHidden/>
    <w:rsid w:val="00396C0A"/>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807644"/>
    <w:rPr>
      <w:color w:val="2B579A"/>
      <w:shd w:val="clear" w:color="auto" w:fill="E1DFDD"/>
    </w:rPr>
  </w:style>
  <w:style w:type="character" w:customStyle="1" w:styleId="normaltextrun">
    <w:name w:val="normaltextrun"/>
    <w:basedOn w:val="DefaultParagraphFont"/>
    <w:rsid w:val="0094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exel.edu/~/media/Files/facilities/pdf/DU%20-%20Lab%20Safety%20Manual%20-%20112817.ashx?la=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iosafety@drexel.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c52@drexe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jc52@drexel.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osafety@drexel.edu"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2B5DBD9950743A175BADE9A49B16D" ma:contentTypeVersion="24" ma:contentTypeDescription="Create a new document." ma:contentTypeScope="" ma:versionID="daf5732c2739a9a9bdfa4bb3c9ea9bb4">
  <xsd:schema xmlns:xsd="http://www.w3.org/2001/XMLSchema" xmlns:xs="http://www.w3.org/2001/XMLSchema" xmlns:p="http://schemas.microsoft.com/office/2006/metadata/properties" xmlns:ns2="147ded0a-1662-4eee-af2c-b892be36848f" xmlns:ns3="4b31645c-6634-472e-840f-6d8a263f8804" targetNamespace="http://schemas.microsoft.com/office/2006/metadata/properties" ma:root="true" ma:fieldsID="157037314067f28f3c1e12c5b8a9a10a" ns2:_="" ns3:_="">
    <xsd:import namespace="147ded0a-1662-4eee-af2c-b892be36848f"/>
    <xsd:import namespace="4b31645c-6634-472e-840f-6d8a263f88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Closeoutdate" minOccurs="0"/>
                <xsd:element ref="ns2:Expired" minOccurs="0"/>
                <xsd:element ref="ns2:BSL" minOccurs="0"/>
                <xsd:element ref="ns2:Agenda" minOccurs="0"/>
                <xsd:element ref="ns2:Species" minOccurs="0"/>
                <xsd:element ref="ns2:Department" minOccurs="0"/>
                <xsd:element ref="ns2:Risk" minOccurs="0"/>
                <xsd:element ref="ns2:Location" minOccurs="0"/>
                <xsd:element ref="ns2:NIHrDNARegistrationCategory" minOccurs="0"/>
                <xsd:element ref="ns2:Sponsor"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rDNAAgents" minOccurs="0"/>
                <xsd:element ref="ns2:EnvAgents" minOccurs="0"/>
                <xsd:element ref="ns2:OtherAgent" minOccurs="0"/>
                <xsd:element ref="ns2:OtherBiohaz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ed0a-1662-4eee-af2c-b892be368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Closeoutdate" ma:index="13" nillable="true" ma:displayName="Closeout date" ma:format="DateOnly" ma:internalName="Closeoutdate">
      <xsd:simpleType>
        <xsd:restriction base="dms:DateTime"/>
      </xsd:simpleType>
    </xsd:element>
    <xsd:element name="Expired" ma:index="14" nillable="true" ma:displayName="Expiration Date" ma:description="Expiration date of the protocol" ma:format="DateOnly" ma:internalName="Expired">
      <xsd:simpleType>
        <xsd:restriction base="dms:DateTime"/>
      </xsd:simpleType>
    </xsd:element>
    <xsd:element name="BSL" ma:index="15" nillable="true" ma:displayName="BSL" ma:format="Dropdown" ma:internalName="BSL">
      <xsd:complexType>
        <xsd:complexContent>
          <xsd:extension base="dms:MultiChoice">
            <xsd:sequence>
              <xsd:element name="Value" maxOccurs="unbounded" minOccurs="0" nillable="true">
                <xsd:simpleType>
                  <xsd:restriction base="dms:Choice">
                    <xsd:enumeration value="BSL1"/>
                    <xsd:enumeration value="BSL2"/>
                    <xsd:enumeration value="BSL3"/>
                    <xsd:enumeration value="BSL4"/>
                  </xsd:restriction>
                </xsd:simpleType>
              </xsd:element>
            </xsd:sequence>
          </xsd:extension>
        </xsd:complexContent>
      </xsd:complexType>
    </xsd:element>
    <xsd:element name="Agenda" ma:index="16" nillable="true" ma:displayName="Agenda" ma:format="Dropdown" ma:internalName="Agenda">
      <xsd:simpleType>
        <xsd:restriction base="dms:Choice">
          <xsd:enumeration value="rDNA"/>
          <xsd:enumeration value="Env"/>
          <xsd:enumeration value="Choice 3"/>
        </xsd:restriction>
      </xsd:simpleType>
    </xsd:element>
    <xsd:element name="Species" ma:index="17" nillable="true" ma:displayName="Species" ma:format="Dropdown" ma:internalName="Species">
      <xsd:complexType>
        <xsd:complexContent>
          <xsd:extension base="dms:MultiChoice">
            <xsd:sequence>
              <xsd:element name="Value" maxOccurs="unbounded" minOccurs="0" nillable="true">
                <xsd:simpleType>
                  <xsd:restriction base="dms:Choice">
                    <xsd:enumeration value="Mouse"/>
                    <xsd:enumeration value="Rat"/>
                    <xsd:enumeration value="Pig"/>
                    <xsd:enumeration value="Frog"/>
                    <xsd:enumeration value="N/A"/>
                  </xsd:restriction>
                </xsd:simpleType>
              </xsd:element>
            </xsd:sequence>
          </xsd:extension>
        </xsd:complexContent>
      </xsd:complexType>
    </xsd:element>
    <xsd:element name="Department" ma:index="18" nillable="true" ma:displayName="Department" ma:format="Dropdown" ma:internalName="Department">
      <xsd:simpleType>
        <xsd:restriction base="dms:Choice">
          <xsd:enumeration value="Pharmacology &amp; Physiology"/>
          <xsd:enumeration value="Neurobiology &amp; Anatomy"/>
          <xsd:enumeration value="Physical Therapy and Rehabilitation Sciences"/>
          <xsd:enumeration value="Chemical and Biological Engineering"/>
          <xsd:enumeration value="Biology"/>
          <xsd:enumeration value="Medicine, Division of Infectious Diseases &amp; HIV Medicine"/>
          <xsd:enumeration value="Biomedical Engineering"/>
          <xsd:enumeration value="Microbiology and Immunology"/>
          <xsd:enumeration value="Biochemistry and Molecular Biology"/>
          <xsd:enumeration value="Materials Science and Engineering"/>
          <xsd:enumeration value="Chemistry"/>
        </xsd:restriction>
      </xsd:simpleType>
    </xsd:element>
    <xsd:element name="Risk" ma:index="19" nillable="true" ma:displayName="Risk" ma:format="Dropdown" ma:internalName="Risk">
      <xsd:complexType>
        <xsd:complexContent>
          <xsd:extension base="dms:MultiChoice">
            <xsd:sequence>
              <xsd:element name="Value" maxOccurs="unbounded" minOccurs="0" nillable="true">
                <xsd:simpleType>
                  <xsd:restriction base="dms:Choice">
                    <xsd:enumeration value="Low Risk"/>
                    <xsd:enumeration value="High Risk"/>
                    <xsd:enumeration value="Special Agent"/>
                    <xsd:enumeration value="Dual Concern"/>
                  </xsd:restriction>
                </xsd:simpleType>
              </xsd:element>
            </xsd:sequence>
          </xsd:extension>
        </xsd:complexContent>
      </xsd:complexType>
    </xsd:element>
    <xsd:element name="Location" ma:index="20" nillable="true" ma:displayName="Location" ma:format="Dropdown" ma:internalName="Location">
      <xsd:complexType>
        <xsd:complexContent>
          <xsd:extension base="dms:MultiChoice">
            <xsd:sequence>
              <xsd:element name="Value" maxOccurs="unbounded" minOccurs="0" nillable="true">
                <xsd:simpleType>
                  <xsd:restriction base="dms:Choice">
                    <xsd:enumeration value="Queen Lane"/>
                    <xsd:enumeration value="University City"/>
                    <xsd:enumeration value="New College Building"/>
                  </xsd:restriction>
                </xsd:simpleType>
              </xsd:element>
            </xsd:sequence>
          </xsd:extension>
        </xsd:complexContent>
      </xsd:complexType>
    </xsd:element>
    <xsd:element name="NIHrDNARegistrationCategory" ma:index="21" nillable="true" ma:displayName="NIH rDNA Registration Category" ma:format="Dropdown" ma:internalName="NIHrDNARegistrationCategory">
      <xsd:complexType>
        <xsd:complexContent>
          <xsd:extension base="dms:MultiChoice">
            <xsd:sequence>
              <xsd:element name="Value" maxOccurs="unbounded" minOccurs="0" nillable="true">
                <xsd:simpleType>
                  <xsd:restriction base="dms:Choice">
                    <xsd:enumeration value="III-D-1"/>
                    <xsd:enumeration value="III-D-2"/>
                    <xsd:enumeration value="III-D-3"/>
                    <xsd:enumeration value="III-D-4"/>
                    <xsd:enumeration value="III-D-5"/>
                    <xsd:enumeration value="III-D-6"/>
                    <xsd:enumeration value="III-D-7"/>
                    <xsd:enumeration value="III-E-1"/>
                    <xsd:enumeration value="III-E-2"/>
                    <xsd:enumeration value="III-E-3"/>
                    <xsd:enumeration value="III-C-1"/>
                    <xsd:enumeration value="III-C-2"/>
                    <xsd:enumeration value="III-B-1"/>
                    <xsd:enumeration value="III-B-2"/>
                    <xsd:enumeration value="III-A-1"/>
                    <xsd:enumeration value="III-A-1-a"/>
                    <xsd:enumeration value="N/A"/>
                  </xsd:restriction>
                </xsd:simpleType>
              </xsd:element>
            </xsd:sequence>
          </xsd:extension>
        </xsd:complexContent>
      </xsd:complexType>
    </xsd:element>
    <xsd:element name="Sponsor" ma:index="22" nillable="true" ma:displayName="Sponsor" ma:format="Dropdown" ma:internalName="Sponsor">
      <xsd:simpleType>
        <xsd:restriction base="dms:Choice">
          <xsd:enumeration value="NIH"/>
          <xsd:enumeration value="NIAID"/>
          <xsd:enumeration value="Internal"/>
          <xsd:enumeration value="Hartwell Foundation"/>
          <xsd:enumeration value="Commonwealth of PA Dept. Education"/>
          <xsd:enumeration value="NIAAA"/>
          <xsd:enumeration value="Drexel Dare"/>
          <xsd:enumeration value="Prostate Biome Project"/>
          <xsd:enumeration value="American Lung Association"/>
          <xsd:enumeration value="Craig H Neilsen Foundation"/>
          <xsd:enumeration value="Lisa Dean Moseley Foundation"/>
          <xsd:enumeration value="NIDA"/>
          <xsd:enumeration value="PA SCI Grant"/>
          <xsd:enumeration value="PA DoH"/>
          <xsd:enumeration value="DoD"/>
          <xsd:enumeration value="NINDS"/>
          <xsd:enumeration value="NIA"/>
          <xsd:enumeration value="Foundation of Physical Therapy Research"/>
          <xsd:enumeration value="Marie Curie Action"/>
          <xsd:enumeration value="Wings for Life"/>
          <xsd:enumeration value="NCI"/>
          <xsd:enumeration value="Pfizer"/>
          <xsd:enumeration value="NSF"/>
          <xsd:enumeration value="CNHC"/>
          <xsd:enumeration value="SPF Foundation"/>
          <xsd:enumeration value="Melanoma Research Alliance"/>
          <xsd:enumeration value="Choice 27"/>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rDNAAgents" ma:index="28" nillable="true" ma:displayName="rDNA Agents" ma:description="list of agents on protocols" ma:format="Dropdown" ma:internalName="rDNAAgents">
      <xsd:complexType>
        <xsd:complexContent>
          <xsd:extension base="dms:MultiChoiceFillIn">
            <xsd:sequence>
              <xsd:element name="Value" maxOccurs="unbounded" minOccurs="0" nillable="true">
                <xsd:simpleType>
                  <xsd:union memberTypes="dms:Text">
                    <xsd:simpleType>
                      <xsd:restriction base="dms:Choice">
                        <xsd:enumeration value="AAV"/>
                        <xsd:enumeration value="Lentiviral"/>
                        <xsd:enumeration value="PRV"/>
                      </xsd:restriction>
                    </xsd:simpleType>
                  </xsd:union>
                </xsd:simpleType>
              </xsd:element>
            </xsd:sequence>
          </xsd:extension>
        </xsd:complexContent>
      </xsd:complexType>
    </xsd:element>
    <xsd:element name="EnvAgents" ma:index="29" nillable="true" ma:displayName="Env Agents" ma:description="list of environmental agents listed on protocol" ma:format="Dropdown" ma:internalName="EnvAgents">
      <xsd:complexType>
        <xsd:complexContent>
          <xsd:extension base="dms:MultiChoiceFillIn">
            <xsd:sequence>
              <xsd:element name="Value" maxOccurs="unbounded" minOccurs="0" nillable="true">
                <xsd:simpleType>
                  <xsd:union memberTypes="dms:Text">
                    <xsd:simpleType>
                      <xsd:restriction base="dms:Choice">
                        <xsd:enumeration value="Tamoxifen"/>
                        <xsd:enumeration value="Urethane"/>
                        <xsd:enumeration value="CTX"/>
                        <xsd:enumeration value="CsA"/>
                        <xsd:enumeration value="DFP"/>
                        <xsd:enumeration value="Cholera"/>
                        <xsd:enumeration value="Rapamycin"/>
                        <xsd:enumeration value="Erastin"/>
                        <xsd:enumeration value="RSL3"/>
                        <xsd:enumeration value="BSDU"/>
                        <xsd:enumeration value="Diphtheria"/>
                        <xsd:enumeration value="MS222"/>
                        <xsd:enumeration value="Luciferin"/>
                        <xsd:enumeration value="BoNT"/>
                      </xsd:restriction>
                    </xsd:simpleType>
                  </xsd:union>
                </xsd:simpleType>
              </xsd:element>
            </xsd:sequence>
          </xsd:extension>
        </xsd:complexContent>
      </xsd:complexType>
    </xsd:element>
    <xsd:element name="OtherAgent" ma:index="30" nillable="true" ma:displayName="Other Agent" ma:format="Dropdown" ma:internalName="OtherAgent">
      <xsd:simpleType>
        <xsd:restriction base="dms:Choice">
          <xsd:enumeration value="Human T Cell"/>
          <xsd:enumeration value="Murine T Cell"/>
          <xsd:enumeration value="Choice 3"/>
        </xsd:restriction>
      </xsd:simpleType>
    </xsd:element>
    <xsd:element name="OtherBiohazards" ma:index="31" nillable="true" ma:displayName="Other Biohazards" ma:format="Dropdown" ma:internalName="OtherBiohazards">
      <xsd:complexType>
        <xsd:complexContent>
          <xsd:extension base="dms:MultiChoiceFillIn">
            <xsd:sequence>
              <xsd:element name="Value" maxOccurs="unbounded" minOccurs="0" nillable="true">
                <xsd:simpleType>
                  <xsd:union memberTypes="dms:Text">
                    <xsd:simpleType>
                      <xsd:restriction base="dms:Choice">
                        <xsd:enumeration value="Human Neural cells"/>
                        <xsd:enumeration value="hiPSC"/>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31645c-6634-472e-840f-6d8a263f88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SL xmlns="147ded0a-1662-4eee-af2c-b892be36848f" xsi:nil="true"/>
    <Species xmlns="147ded0a-1662-4eee-af2c-b892be36848f" xsi:nil="true"/>
    <NIHrDNARegistrationCategory xmlns="147ded0a-1662-4eee-af2c-b892be36848f" xsi:nil="true"/>
    <Risk xmlns="147ded0a-1662-4eee-af2c-b892be36848f" xsi:nil="true"/>
    <Agenda xmlns="147ded0a-1662-4eee-af2c-b892be36848f" xsi:nil="true"/>
    <Location xmlns="147ded0a-1662-4eee-af2c-b892be36848f" xsi:nil="true"/>
    <Department xmlns="147ded0a-1662-4eee-af2c-b892be36848f" xsi:nil="true"/>
    <Sponsor xmlns="147ded0a-1662-4eee-af2c-b892be36848f" xsi:nil="true"/>
    <Closeoutdate xmlns="147ded0a-1662-4eee-af2c-b892be36848f" xsi:nil="true"/>
    <Expired xmlns="147ded0a-1662-4eee-af2c-b892be36848f" xsi:nil="true"/>
    <SharedWithUsers xmlns="4b31645c-6634-472e-840f-6d8a263f8804">
      <UserInfo>
        <DisplayName>Roberts,John</DisplayName>
        <AccountId>52</AccountId>
        <AccountType/>
      </UserInfo>
      <UserInfo>
        <DisplayName>Hann,Elizabeth</DisplayName>
        <AccountId>9</AccountId>
        <AccountType/>
      </UserInfo>
    </SharedWithUsers>
    <EnvAgents xmlns="147ded0a-1662-4eee-af2c-b892be36848f" xsi:nil="true"/>
    <rDNAAgents xmlns="147ded0a-1662-4eee-af2c-b892be36848f" xsi:nil="true"/>
    <OtherAgent xmlns="147ded0a-1662-4eee-af2c-b892be36848f" xsi:nil="true"/>
    <OtherBiohazards xmlns="147ded0a-1662-4eee-af2c-b892be3684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D4C0-52AC-403A-A9DA-F68A63784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ed0a-1662-4eee-af2c-b892be36848f"/>
    <ds:schemaRef ds:uri="4b31645c-6634-472e-840f-6d8a263f8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A995D-B5E3-430C-918B-82E21D666403}">
  <ds:schemaRefs>
    <ds:schemaRef ds:uri="http://schemas.microsoft.com/sharepoint/v3/contenttype/forms"/>
  </ds:schemaRefs>
</ds:datastoreItem>
</file>

<file path=customXml/itemProps3.xml><?xml version="1.0" encoding="utf-8"?>
<ds:datastoreItem xmlns:ds="http://schemas.openxmlformats.org/officeDocument/2006/customXml" ds:itemID="{B2E5C7FA-A263-4282-9118-AED640D80C5E}">
  <ds:schemaRefs>
    <ds:schemaRef ds:uri="http://schemas.microsoft.com/office/2006/metadata/properties"/>
    <ds:schemaRef ds:uri="http://schemas.microsoft.com/office/infopath/2007/PartnerControls"/>
    <ds:schemaRef ds:uri="147ded0a-1662-4eee-af2c-b892be36848f"/>
    <ds:schemaRef ds:uri="4b31645c-6634-472e-840f-6d8a263f8804"/>
  </ds:schemaRefs>
</ds:datastoreItem>
</file>

<file path=customXml/itemProps4.xml><?xml version="1.0" encoding="utf-8"?>
<ds:datastoreItem xmlns:ds="http://schemas.openxmlformats.org/officeDocument/2006/customXml" ds:itemID="{B00B0BDE-66C7-4982-97A7-D5F96D78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Murthy,S</dc:creator>
  <cp:keywords/>
  <cp:lastModifiedBy>Hann,Elizabeth</cp:lastModifiedBy>
  <cp:revision>70</cp:revision>
  <dcterms:created xsi:type="dcterms:W3CDTF">2024-02-19T04:42:00Z</dcterms:created>
  <dcterms:modified xsi:type="dcterms:W3CDTF">2024-05-29T14:56:00Z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0x0101009C12B5DBD9950743A175BADE9A49B16D</vt:lpwstr>
  </property>
</Properties>
</file>